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Adolescence (9-18)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behaviour    </w:t>
      </w:r>
      <w:r>
        <w:t xml:space="preserve">   sexuality    </w:t>
      </w:r>
      <w:r>
        <w:t xml:space="preserve">   female    </w:t>
      </w:r>
      <w:r>
        <w:t xml:space="preserve">   male    </w:t>
      </w:r>
      <w:r>
        <w:t xml:space="preserve">   influenced    </w:t>
      </w:r>
      <w:r>
        <w:t xml:space="preserve">   socialise    </w:t>
      </w:r>
      <w:r>
        <w:t xml:space="preserve">   intimate    </w:t>
      </w:r>
      <w:r>
        <w:t xml:space="preserve">   relationships    </w:t>
      </w:r>
      <w:r>
        <w:t xml:space="preserve">   insecurities    </w:t>
      </w:r>
      <w:r>
        <w:t xml:space="preserve">   moods    </w:t>
      </w:r>
      <w:r>
        <w:t xml:space="preserve">   emotions    </w:t>
      </w:r>
      <w:r>
        <w:t xml:space="preserve">   maturity    </w:t>
      </w:r>
      <w:r>
        <w:t xml:space="preserve">   puberty    </w:t>
      </w:r>
      <w:r>
        <w:t xml:space="preserve">   oestrogen    </w:t>
      </w:r>
      <w:r>
        <w:t xml:space="preserve">   peers    </w:t>
      </w:r>
      <w:r>
        <w:t xml:space="preserve">   testosterone    </w:t>
      </w:r>
      <w:r>
        <w:t xml:space="preserve">   changes    </w:t>
      </w:r>
      <w:r>
        <w:t xml:space="preserve">   development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Adolescence (9-18)</dc:title>
  <dcterms:created xsi:type="dcterms:W3CDTF">2021-10-11T00:39:45Z</dcterms:created>
  <dcterms:modified xsi:type="dcterms:W3CDTF">2021-10-11T00:39:45Z</dcterms:modified>
</cp:coreProperties>
</file>