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Adv.History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national constitution, which made a new Confederation Congress the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prices combined with the reduced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delegate from Virginia known as the "Father of the 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low economic activity combined with a rise in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English document, signed by King John in 1215, that limited the power of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1786 uprising in which Daniel Shays led hundreds of men in a forced shutdown of the Supreme Court in Springfield,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territory including Illinois, Indiana, Michigan, Ohio, and Wisconsin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 held in Philadelphia to create a new costitution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between two or more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creating a unicameral, or one-house,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poor farmer and Revolutionary War veteran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giving supreme power to the central government and creating a bicameral legislature made of two groups, or houses,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basic principles and laws that states the powers and duties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taxes on imports or exports</w:t>
            </w:r>
          </w:p>
        </w:tc>
      </w:tr>
    </w:tbl>
    <w:p>
      <w:pPr>
        <w:pStyle w:val="WordBankLarge"/>
      </w:pPr>
      <w:r>
        <w:t xml:space="preserve">   -Magna Carta    </w:t>
      </w:r>
      <w:r>
        <w:t xml:space="preserve">   -Constitution    </w:t>
      </w:r>
      <w:r>
        <w:t xml:space="preserve">   -Suffrage    </w:t>
      </w:r>
      <w:r>
        <w:t xml:space="preserve">   -Articles of Confederations    </w:t>
      </w:r>
      <w:r>
        <w:t xml:space="preserve">   -Northwest Territory    </w:t>
      </w:r>
      <w:r>
        <w:t xml:space="preserve">   -Tariffs    </w:t>
      </w:r>
      <w:r>
        <w:t xml:space="preserve">   -Interstate Commerce    </w:t>
      </w:r>
      <w:r>
        <w:t xml:space="preserve">   -Inflation    </w:t>
      </w:r>
      <w:r>
        <w:t xml:space="preserve">   -Depression    </w:t>
      </w:r>
      <w:r>
        <w:t xml:space="preserve">   -Daniel Shays    </w:t>
      </w:r>
      <w:r>
        <w:t xml:space="preserve">   -Shays's Rebellion    </w:t>
      </w:r>
      <w:r>
        <w:t xml:space="preserve">   -James Madison    </w:t>
      </w:r>
      <w:r>
        <w:t xml:space="preserve">   -Constitutional Convention    </w:t>
      </w:r>
      <w:r>
        <w:t xml:space="preserve">   -Virginia Plan    </w:t>
      </w:r>
      <w:r>
        <w:t xml:space="preserve">   -New Jersey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Adv.History Crossword</dc:title>
  <dcterms:created xsi:type="dcterms:W3CDTF">2021-10-11T00:40:33Z</dcterms:created>
  <dcterms:modified xsi:type="dcterms:W3CDTF">2021-10-11T00:40:33Z</dcterms:modified>
</cp:coreProperties>
</file>