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NAN    </w:t>
      </w:r>
      <w:r>
        <w:t xml:space="preserve">   Nestle    </w:t>
      </w:r>
      <w:r>
        <w:t xml:space="preserve">   Nutrition    </w:t>
      </w:r>
      <w:r>
        <w:t xml:space="preserve">   HCP    </w:t>
      </w:r>
      <w:r>
        <w:t xml:space="preserve">   Breastfeeding    </w:t>
      </w:r>
      <w:r>
        <w:t xml:space="preserve">   Breastmilk    </w:t>
      </w:r>
      <w:r>
        <w:t xml:space="preserve">   Metabolic Programming    </w:t>
      </w:r>
      <w:r>
        <w:t xml:space="preserve">   Obesity    </w:t>
      </w:r>
      <w:r>
        <w:t xml:space="preserve">   Brain Development    </w:t>
      </w:r>
      <w:r>
        <w:t xml:space="preserve">   Protection    </w:t>
      </w:r>
      <w:r>
        <w:t xml:space="preserve">   Immunity    </w:t>
      </w:r>
      <w:r>
        <w:t xml:space="preserve">   Age Appropriate    </w:t>
      </w:r>
      <w:r>
        <w:t xml:space="preserve">   LIPID SMART    </w:t>
      </w:r>
      <w:r>
        <w:t xml:space="preserve">   IRON    </w:t>
      </w:r>
      <w:r>
        <w:t xml:space="preserve">   LCPUFAs    </w:t>
      </w:r>
      <w:r>
        <w:t xml:space="preserve">   ARA    </w:t>
      </w:r>
      <w:r>
        <w:t xml:space="preserve">   DHA    </w:t>
      </w:r>
      <w:r>
        <w:t xml:space="preserve">   Prebiotics    </w:t>
      </w:r>
      <w:r>
        <w:t xml:space="preserve">   Optimized Protein    </w:t>
      </w:r>
      <w:r>
        <w:t xml:space="preserve">   Probiotics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Protection</dc:title>
  <dcterms:created xsi:type="dcterms:W3CDTF">2021-10-11T00:40:35Z</dcterms:created>
  <dcterms:modified xsi:type="dcterms:W3CDTF">2021-10-11T00:40:35Z</dcterms:modified>
</cp:coreProperties>
</file>