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Advanced Small Business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 accounting    </w:t>
      </w:r>
      <w:r>
        <w:t xml:space="preserve">    accounting method    </w:t>
      </w:r>
      <w:r>
        <w:t xml:space="preserve">    business entity    </w:t>
      </w:r>
      <w:r>
        <w:t xml:space="preserve">    corporation    </w:t>
      </w:r>
      <w:r>
        <w:t xml:space="preserve">    depreciation    </w:t>
      </w:r>
      <w:r>
        <w:t xml:space="preserve">    inventory    </w:t>
      </w:r>
      <w:r>
        <w:t xml:space="preserve">    joint venture    </w:t>
      </w:r>
      <w:r>
        <w:t xml:space="preserve">    mid-month    </w:t>
      </w:r>
      <w:r>
        <w:t xml:space="preserve">    Schedule SE    </w:t>
      </w:r>
      <w:r>
        <w:t xml:space="preserve">    simplified    </w:t>
      </w:r>
      <w:r>
        <w:t xml:space="preserve">    sole proprietorship    </w:t>
      </w:r>
      <w:r>
        <w:t xml:space="preserve">   accounting period    </w:t>
      </w:r>
      <w:r>
        <w:t xml:space="preserve">   Calendar Year    </w:t>
      </w:r>
      <w:r>
        <w:t xml:space="preserve">   Fiscal Year    </w:t>
      </w:r>
      <w:r>
        <w:t xml:space="preserve">   Limited liability     </w:t>
      </w:r>
      <w:r>
        <w:t xml:space="preserve">   shareholder    </w:t>
      </w:r>
      <w:r>
        <w:t xml:space="preserve">   single-member     </w:t>
      </w:r>
      <w:r>
        <w:t xml:space="preserve">   tax consequences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Advanced Small Business</dc:title>
  <dcterms:created xsi:type="dcterms:W3CDTF">2021-10-11T00:39:49Z</dcterms:created>
  <dcterms:modified xsi:type="dcterms:W3CDTF">2021-10-11T00:39:49Z</dcterms:modified>
</cp:coreProperties>
</file>