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Spelling Card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alphabet    </w:t>
      </w:r>
      <w:r>
        <w:t xml:space="preserve">   famous    </w:t>
      </w:r>
      <w:r>
        <w:t xml:space="preserve">   nickel    </w:t>
      </w:r>
      <w:r>
        <w:t xml:space="preserve">   sugar    </w:t>
      </w:r>
      <w:r>
        <w:t xml:space="preserve">   awful    </w:t>
      </w:r>
      <w:r>
        <w:t xml:space="preserve">   special    </w:t>
      </w:r>
      <w:r>
        <w:t xml:space="preserve">   hungry    </w:t>
      </w:r>
      <w:r>
        <w:t xml:space="preserve">   edible    </w:t>
      </w:r>
      <w:r>
        <w:t xml:space="preserve">   success    </w:t>
      </w:r>
      <w:r>
        <w:t xml:space="preserve">   fault    </w:t>
      </w:r>
      <w:r>
        <w:t xml:space="preserve">   Chalk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Spelling Card #1</dc:title>
  <dcterms:created xsi:type="dcterms:W3CDTF">2021-10-11T00:39:54Z</dcterms:created>
  <dcterms:modified xsi:type="dcterms:W3CDTF">2021-10-11T00:39:54Z</dcterms:modified>
</cp:coreProperties>
</file>