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Adventure in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Tintin    </w:t>
      </w:r>
      <w:r>
        <w:t xml:space="preserve">   Lord of the Rings    </w:t>
      </w:r>
      <w:r>
        <w:t xml:space="preserve">   Redwall    </w:t>
      </w:r>
      <w:r>
        <w:t xml:space="preserve">   Intrepid    </w:t>
      </w:r>
      <w:r>
        <w:t xml:space="preserve">   Simulation    </w:t>
      </w:r>
      <w:r>
        <w:t xml:space="preserve">   Peril    </w:t>
      </w:r>
      <w:r>
        <w:t xml:space="preserve">   Exploit    </w:t>
      </w:r>
      <w:r>
        <w:t xml:space="preserve">   Science    </w:t>
      </w:r>
      <w:r>
        <w:t xml:space="preserve">   Fantasy    </w:t>
      </w:r>
      <w:r>
        <w:t xml:space="preserve">   Danger    </w:t>
      </w:r>
      <w:r>
        <w:t xml:space="preserve">   Journey    </w:t>
      </w:r>
      <w:r>
        <w:t xml:space="preserve">   Adventure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 in Words!</dc:title>
  <dcterms:created xsi:type="dcterms:W3CDTF">2021-10-11T00:41:16Z</dcterms:created>
  <dcterms:modified xsi:type="dcterms:W3CDTF">2021-10-11T00:41:16Z</dcterms:modified>
</cp:coreProperties>
</file>