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Aerial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cocoon    </w:t>
      </w:r>
      <w:r>
        <w:t xml:space="preserve">   circus    </w:t>
      </w:r>
      <w:r>
        <w:t xml:space="preserve">   mermaid    </w:t>
      </w:r>
      <w:r>
        <w:t xml:space="preserve">   silks    </w:t>
      </w:r>
      <w:r>
        <w:t xml:space="preserve">   hammock    </w:t>
      </w:r>
      <w:r>
        <w:t xml:space="preserve">   hoop    </w:t>
      </w:r>
      <w:r>
        <w:t xml:space="preserve">   delilah    </w:t>
      </w:r>
      <w:r>
        <w:t xml:space="preserve">   straddle    </w:t>
      </w:r>
      <w:r>
        <w:t xml:space="preserve">   pike    </w:t>
      </w:r>
      <w:r>
        <w:t xml:space="preserve">   tuck    </w:t>
      </w:r>
      <w:r>
        <w:t xml:space="preserve">   candlestick    </w:t>
      </w:r>
      <w:r>
        <w:t xml:space="preserve">   footlock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Aerial Wordsearch</dc:title>
  <dcterms:created xsi:type="dcterms:W3CDTF">2021-10-11T00:42:05Z</dcterms:created>
  <dcterms:modified xsi:type="dcterms:W3CDTF">2021-10-11T00:42:05Z</dcterms:modified>
</cp:coreProperties>
</file>