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Aesops 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companions    </w:t>
      </w:r>
      <w:r>
        <w:t xml:space="preserve">   concealed    </w:t>
      </w:r>
      <w:r>
        <w:t xml:space="preserve">   consequences    </w:t>
      </w:r>
      <w:r>
        <w:t xml:space="preserve">   impart    </w:t>
      </w:r>
      <w:r>
        <w:t xml:space="preserve">   industrious    </w:t>
      </w:r>
      <w:r>
        <w:t xml:space="preserve">   pelting    </w:t>
      </w:r>
      <w:r>
        <w:t xml:space="preserve">   persuasion    </w:t>
      </w:r>
      <w:r>
        <w:t xml:space="preserve">   quench    </w:t>
      </w:r>
      <w:r>
        <w:t xml:space="preserve">   savor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Aesops Fables</dc:title>
  <dcterms:created xsi:type="dcterms:W3CDTF">2021-10-11T00:41:33Z</dcterms:created>
  <dcterms:modified xsi:type="dcterms:W3CDTF">2021-10-11T00:41:33Z</dcterms:modified>
</cp:coreProperties>
</file>