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agriculture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many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sold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beliefs, customs, &amp;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relatives who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mostly located in the Ghana region of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cutting down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erosion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countries wealth increasing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Africa located below the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beliefs that have been practiced for centuries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set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throughout Sub-Saharan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set of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concept of moment but limited to the migration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originally from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water from the source to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mostly in the eastern countries along the coast of Africa</w:t>
            </w:r>
          </w:p>
        </w:tc>
      </w:tr>
    </w:tbl>
    <w:p>
      <w:pPr>
        <w:pStyle w:val="WordBankLarge"/>
      </w:pPr>
      <w:r>
        <w:t xml:space="preserve">   Sub-Sahara    </w:t>
      </w:r>
      <w:r>
        <w:t xml:space="preserve">   Agriculture    </w:t>
      </w:r>
      <w:r>
        <w:t xml:space="preserve">   Cash Crops    </w:t>
      </w:r>
      <w:r>
        <w:t xml:space="preserve">   Subsistence Farming    </w:t>
      </w:r>
      <w:r>
        <w:t xml:space="preserve">   Arable    </w:t>
      </w:r>
      <w:r>
        <w:t xml:space="preserve">   Irrigation    </w:t>
      </w:r>
      <w:r>
        <w:t xml:space="preserve">   Ancestors    </w:t>
      </w:r>
      <w:r>
        <w:t xml:space="preserve">   Cultural Diffusion     </w:t>
      </w:r>
      <w:r>
        <w:t xml:space="preserve">   Desertification     </w:t>
      </w:r>
      <w:r>
        <w:t xml:space="preserve">   Water Pollution    </w:t>
      </w:r>
      <w:r>
        <w:t xml:space="preserve">   Deforestation    </w:t>
      </w:r>
      <w:r>
        <w:t xml:space="preserve">   Economic Growth    </w:t>
      </w:r>
      <w:r>
        <w:t xml:space="preserve">   Culture    </w:t>
      </w:r>
      <w:r>
        <w:t xml:space="preserve">   Ethic Group    </w:t>
      </w:r>
      <w:r>
        <w:t xml:space="preserve">   Religious Group    </w:t>
      </w:r>
      <w:r>
        <w:t xml:space="preserve">   Traditional Beliefs    </w:t>
      </w:r>
      <w:r>
        <w:t xml:space="preserve">   Arabs    </w:t>
      </w:r>
      <w:r>
        <w:t xml:space="preserve">   Ashanti    </w:t>
      </w:r>
      <w:r>
        <w:t xml:space="preserve">   Swahili    </w:t>
      </w:r>
      <w:r>
        <w:t xml:space="preserve">   Bantu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Key Terms</dc:title>
  <dcterms:created xsi:type="dcterms:W3CDTF">2021-10-11T00:43:02Z</dcterms:created>
  <dcterms:modified xsi:type="dcterms:W3CDTF">2021-10-11T00:43:02Z</dcterms:modified>
</cp:coreProperties>
</file>