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Phonics W6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beur    </w:t>
      </w:r>
      <w:r>
        <w:t xml:space="preserve">   deur    </w:t>
      </w:r>
      <w:r>
        <w:t xml:space="preserve">   dy    </w:t>
      </w:r>
      <w:r>
        <w:t xml:space="preserve">   geut    </w:t>
      </w:r>
      <w:r>
        <w:t xml:space="preserve">   hyg    </w:t>
      </w:r>
      <w:r>
        <w:t xml:space="preserve">   keur    </w:t>
      </w:r>
      <w:r>
        <w:t xml:space="preserve">   kyk    </w:t>
      </w:r>
      <w:r>
        <w:t xml:space="preserve">   myl    </w:t>
      </w:r>
      <w:r>
        <w:t xml:space="preserve">   myn    </w:t>
      </w:r>
      <w:r>
        <w:t xml:space="preserve">   reus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Phonics W6 word search</dc:title>
  <dcterms:created xsi:type="dcterms:W3CDTF">2021-10-11T00:42:41Z</dcterms:created>
  <dcterms:modified xsi:type="dcterms:W3CDTF">2021-10-11T00:42:41Z</dcterms:modified>
</cp:coreProperties>
</file>