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Twenty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Simultaneously     </w:t>
      </w:r>
      <w:r>
        <w:t xml:space="preserve">   Egotism    </w:t>
      </w:r>
      <w:r>
        <w:t xml:space="preserve">   Absurdity    </w:t>
      </w:r>
      <w:r>
        <w:t xml:space="preserve">   Astir    </w:t>
      </w:r>
      <w:r>
        <w:t xml:space="preserve">   Plodder    </w:t>
      </w:r>
      <w:r>
        <w:t xml:space="preserve">   Chap    </w:t>
      </w:r>
      <w:r>
        <w:t xml:space="preserve">   Stanchest    </w:t>
      </w:r>
      <w:r>
        <w:t xml:space="preserve">   Proposition    </w:t>
      </w:r>
      <w:r>
        <w:t xml:space="preserve">   Scarfpin    </w:t>
      </w:r>
      <w:r>
        <w:t xml:space="preserve">   Stalwart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Twenty Years</dc:title>
  <dcterms:created xsi:type="dcterms:W3CDTF">2021-10-11T00:43:37Z</dcterms:created>
  <dcterms:modified xsi:type="dcterms:W3CDTF">2021-10-11T00:43:37Z</dcterms:modified>
</cp:coreProperties>
</file>