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Afternoon on the Amazon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Vampire Bats    </w:t>
      </w:r>
      <w:r>
        <w:t xml:space="preserve">   Hemisphere    </w:t>
      </w:r>
      <w:r>
        <w:t xml:space="preserve">   Predator    </w:t>
      </w:r>
      <w:r>
        <w:t xml:space="preserve">   Piranhas    </w:t>
      </w:r>
      <w:r>
        <w:t xml:space="preserve">   Amazon River    </w:t>
      </w:r>
      <w:r>
        <w:t xml:space="preserve">   Camouflage    </w:t>
      </w:r>
      <w:r>
        <w:t xml:space="preserve">   Canopy    </w:t>
      </w:r>
      <w:r>
        <w:t xml:space="preserve">   Rain Forest    </w:t>
      </w:r>
      <w:r>
        <w:t xml:space="preserve">   Adventure    </w:t>
      </w:r>
      <w:r>
        <w:t xml:space="preserve">   Mysterious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Afternoon on the Amazon</dc:title>
  <dcterms:created xsi:type="dcterms:W3CDTF">2021-10-12T13:51:52Z</dcterms:created>
  <dcterms:modified xsi:type="dcterms:W3CDTF">2021-10-12T13:51:52Z</dcterms:modified>
</cp:coreProperties>
</file>