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Senpole    </w:t>
      </w:r>
      <w:r>
        <w:t xml:space="preserve">   Red Angus    </w:t>
      </w:r>
      <w:r>
        <w:t xml:space="preserve">   Lowline    </w:t>
      </w:r>
      <w:r>
        <w:t xml:space="preserve">   Texas Longhorn    </w:t>
      </w:r>
      <w:r>
        <w:t xml:space="preserve">   Simmental    </w:t>
      </w:r>
      <w:r>
        <w:t xml:space="preserve">   Shorthorn    </w:t>
      </w:r>
      <w:r>
        <w:t xml:space="preserve">   Scottish Highland    </w:t>
      </w:r>
      <w:r>
        <w:t xml:space="preserve">   santa Gertruidis    </w:t>
      </w:r>
      <w:r>
        <w:t xml:space="preserve">   salers    </w:t>
      </w:r>
      <w:r>
        <w:t xml:space="preserve">   polled Hereford    </w:t>
      </w:r>
      <w:r>
        <w:t xml:space="preserve">   piedmontese    </w:t>
      </w:r>
      <w:r>
        <w:t xml:space="preserve">   murray grey    </w:t>
      </w:r>
      <w:r>
        <w:t xml:space="preserve">   maine anjou    </w:t>
      </w:r>
      <w:r>
        <w:t xml:space="preserve">   limousin    </w:t>
      </w:r>
      <w:r>
        <w:t xml:space="preserve">   hereford    </w:t>
      </w:r>
      <w:r>
        <w:t xml:space="preserve">   gelbvieh    </w:t>
      </w:r>
      <w:r>
        <w:t xml:space="preserve">   chianina    </w:t>
      </w:r>
      <w:r>
        <w:t xml:space="preserve">   charolais    </w:t>
      </w:r>
      <w:r>
        <w:t xml:space="preserve">   brangus    </w:t>
      </w:r>
      <w:r>
        <w:t xml:space="preserve">   brahman    </w:t>
      </w:r>
      <w:r>
        <w:t xml:space="preserve">   belted galloway    </w:t>
      </w:r>
      <w:r>
        <w:t xml:space="preserve">   belgian blue    </w:t>
      </w:r>
      <w:r>
        <w:t xml:space="preserve">   Beef Master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Search </dc:title>
  <dcterms:created xsi:type="dcterms:W3CDTF">2021-10-11T00:44:52Z</dcterms:created>
  <dcterms:modified xsi:type="dcterms:W3CDTF">2021-10-11T00:44:52Z</dcterms:modified>
</cp:coreProperties>
</file>