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Age and 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Conformity    </w:t>
      </w:r>
      <w:r>
        <w:t xml:space="preserve">   Pressure    </w:t>
      </w:r>
      <w:r>
        <w:t xml:space="preserve">   Children    </w:t>
      </w:r>
      <w:r>
        <w:t xml:space="preserve">   Social Media    </w:t>
      </w:r>
      <w:r>
        <w:t xml:space="preserve">   Digital Divide    </w:t>
      </w:r>
      <w:r>
        <w:t xml:space="preserve">   Inequality    </w:t>
      </w:r>
      <w:r>
        <w:t xml:space="preserve">   Laptop    </w:t>
      </w:r>
      <w:r>
        <w:t xml:space="preserve">   IPad    </w:t>
      </w:r>
      <w:r>
        <w:t xml:space="preserve">   Mobile    </w:t>
      </w:r>
      <w:r>
        <w:t xml:space="preserve">   Instagram    </w:t>
      </w:r>
      <w:r>
        <w:t xml:space="preserve">   Linkedin    </w:t>
      </w:r>
      <w:r>
        <w:t xml:space="preserve">   Pinterest    </w:t>
      </w:r>
      <w:r>
        <w:t xml:space="preserve">   Twitter    </w:t>
      </w:r>
      <w:r>
        <w:t xml:space="preserve">   Facebook    </w:t>
      </w:r>
      <w:r>
        <w:t xml:space="preserve">   Communication    </w:t>
      </w:r>
      <w:r>
        <w:t xml:space="preserve">   Boyle    </w:t>
      </w:r>
      <w:r>
        <w:t xml:space="preserve">   Generation    </w:t>
      </w:r>
      <w:r>
        <w:t xml:space="preserve">   Ofcom    </w:t>
      </w:r>
      <w:r>
        <w:t xml:space="preserve">   Digital    </w:t>
      </w:r>
      <w:r>
        <w:t xml:space="preserve">   Internet    </w:t>
      </w:r>
      <w:r>
        <w:t xml:space="preserve">   Berry    </w:t>
      </w:r>
      <w:r>
        <w:t xml:space="preserve">   Young    </w:t>
      </w:r>
      <w:r>
        <w:t xml:space="preserve">   Eldery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and Technology </dc:title>
  <dcterms:created xsi:type="dcterms:W3CDTF">2021-10-11T00:45:49Z</dcterms:created>
  <dcterms:modified xsi:type="dcterms:W3CDTF">2021-10-11T00:45:49Z</dcterms:modified>
</cp:coreProperties>
</file>