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 Matrix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conquistador who claimed Florida for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allowed ships to explore close to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instrument replaced an older tool because it could determine longitude as well as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Portuguese explorer who sailed around the southern tip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conquistador who conquered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Portuguese royal who founded a navigation school in 1419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Portuguese explorer whose expedition was the first to circumnavigate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Columbus' second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Italian sea captain sailing for Spain who thought he had reached the East Indies in 1492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new ship that could cross 3,000 miles of ocean and return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instrument allowed sailors to determine from which direction the wind was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Triangular sails allowed ships to travel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instrument allowed sailors to track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reasons for European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conquistador who conquered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Portuguese explorer who claimed Brazil for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instrument allowed sailors to calculate lattitude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Columbus' third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Portuguese explorer who found a direct sea route to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Portuguese explorer who discovered South America was a new world, not part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Columbus' first ship</w:t>
            </w:r>
          </w:p>
        </w:tc>
      </w:tr>
    </w:tbl>
    <w:p>
      <w:pPr>
        <w:pStyle w:val="WordBankLarge"/>
      </w:pPr>
      <w:r>
        <w:t xml:space="preserve">   Prince Henry the Navigator    </w:t>
      </w:r>
      <w:r>
        <w:t xml:space="preserve">   Dias    </w:t>
      </w:r>
      <w:r>
        <w:t xml:space="preserve">   da Gama    </w:t>
      </w:r>
      <w:r>
        <w:t xml:space="preserve">   Cabral    </w:t>
      </w:r>
      <w:r>
        <w:t xml:space="preserve">   Vespucci    </w:t>
      </w:r>
      <w:r>
        <w:t xml:space="preserve">   Magellan    </w:t>
      </w:r>
      <w:r>
        <w:t xml:space="preserve">   Columbus    </w:t>
      </w:r>
      <w:r>
        <w:t xml:space="preserve">   Nina    </w:t>
      </w:r>
      <w:r>
        <w:t xml:space="preserve">   Pinta    </w:t>
      </w:r>
      <w:r>
        <w:t xml:space="preserve">   Santa Maria    </w:t>
      </w:r>
      <w:r>
        <w:t xml:space="preserve">   Cortez    </w:t>
      </w:r>
      <w:r>
        <w:t xml:space="preserve">   Pizarro    </w:t>
      </w:r>
      <w:r>
        <w:t xml:space="preserve">   Ponce de Leon    </w:t>
      </w:r>
      <w:r>
        <w:t xml:space="preserve">   GodgloryandGold    </w:t>
      </w:r>
      <w:r>
        <w:t xml:space="preserve">   Caravel    </w:t>
      </w:r>
      <w:r>
        <w:t xml:space="preserve">   Against the wind    </w:t>
      </w:r>
      <w:r>
        <w:t xml:space="preserve">   shallow draft    </w:t>
      </w:r>
      <w:r>
        <w:t xml:space="preserve">   Astrolabe    </w:t>
      </w:r>
      <w:r>
        <w:t xml:space="preserve">   Magnetic Compass    </w:t>
      </w:r>
      <w:r>
        <w:t xml:space="preserve">   Wind Rose    </w:t>
      </w:r>
      <w:r>
        <w:t xml:space="preserve">   Sextant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Matrix</dc:title>
  <dcterms:created xsi:type="dcterms:W3CDTF">2021-10-30T03:48:03Z</dcterms:created>
  <dcterms:modified xsi:type="dcterms:W3CDTF">2021-10-30T03:48:03Z</dcterms:modified>
</cp:coreProperties>
</file>