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Age of Revolutions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most likely reason the revolt against Louis Philippe led to other revolts across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outcome of most European revolts of the 1830s?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term balance of power means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main reason that the Age of Revolutions initially failed to achieve widespread change in some nations of Europe was 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Charles X sparked a revolt in France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statement reflects the view of French conservatives after the Congress of Vienna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 major difference between Charles X and Louis Philippe?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 main difference between French conservatives and liberals following the Congress of Vienna?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Charles X became king of France in....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a main difference between French conservatives and liberals following the Congress of Vienna?</w:t>
            </w:r>
          </w:p>
        </w:tc>
      </w:tr>
    </w:tbl>
    <w:p>
      <w:pPr>
        <w:pStyle w:val="WordBankLarge"/>
      </w:pPr>
      <w:r>
        <w:t xml:space="preserve">   1824    </w:t>
      </w:r>
      <w:r>
        <w:t xml:space="preserve">   Louis Philippe was liberal    </w:t>
      </w:r>
      <w:r>
        <w:t xml:space="preserve">   increasing power of monarchy    </w:t>
      </w:r>
      <w:r>
        <w:t xml:space="preserve">   no change    </w:t>
      </w:r>
      <w:r>
        <w:t xml:space="preserve">   not powerful than the rest    </w:t>
      </w:r>
      <w:r>
        <w:t xml:space="preserve">   few people supported the revolutin    </w:t>
      </w:r>
      <w:r>
        <w:t xml:space="preserve">   favorved absolute monarchs    </w:t>
      </w:r>
      <w:r>
        <w:t xml:space="preserve">   Personal freedom    </w:t>
      </w:r>
      <w:r>
        <w:t xml:space="preserve">   no absolute monarchy    </w:t>
      </w:r>
      <w:r>
        <w:t xml:space="preserve">   more say in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Revolutions</dc:title>
  <dcterms:created xsi:type="dcterms:W3CDTF">2021-10-11T00:45:21Z</dcterms:created>
  <dcterms:modified xsi:type="dcterms:W3CDTF">2021-10-11T00:45:21Z</dcterms:modified>
</cp:coreProperties>
</file>