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Agricultural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RobertBakewell    </w:t>
      </w:r>
      <w:r>
        <w:t xml:space="preserve">   JethrowTull    </w:t>
      </w:r>
      <w:r>
        <w:t xml:space="preserve">   hoe    </w:t>
      </w:r>
      <w:r>
        <w:t xml:space="preserve">   fallow    </w:t>
      </w:r>
      <w:r>
        <w:t xml:space="preserve">   population    </w:t>
      </w:r>
      <w:r>
        <w:t xml:space="preserve">   rotation    </w:t>
      </w:r>
      <w:r>
        <w:t xml:space="preserve">   cows    </w:t>
      </w:r>
      <w:r>
        <w:t xml:space="preserve">   pigs    </w:t>
      </w:r>
      <w:r>
        <w:t xml:space="preserve">   turnips    </w:t>
      </w:r>
      <w:r>
        <w:t xml:space="preserve">   seeddrill    </w:t>
      </w:r>
      <w:r>
        <w:t xml:space="preserve">   enclosure    </w:t>
      </w:r>
      <w:r>
        <w:t xml:space="preserve">   stripfarming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Revolution </dc:title>
  <dcterms:created xsi:type="dcterms:W3CDTF">2021-10-11T00:44:54Z</dcterms:created>
  <dcterms:modified xsi:type="dcterms:W3CDTF">2021-10-11T00:44:54Z</dcterms:modified>
</cp:coreProperties>
</file>