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Fondness    </w:t>
      </w:r>
      <w:r>
        <w:t xml:space="preserve">   Dependence    </w:t>
      </w:r>
      <w:r>
        <w:t xml:space="preserve">   Abundance    </w:t>
      </w:r>
      <w:r>
        <w:t xml:space="preserve">   Promise    </w:t>
      </w:r>
      <w:r>
        <w:t xml:space="preserve">   President    </w:t>
      </w:r>
      <w:r>
        <w:t xml:space="preserve">   Emblem    </w:t>
      </w:r>
      <w:r>
        <w:t xml:space="preserve">   Alumni    </w:t>
      </w:r>
      <w:r>
        <w:t xml:space="preserve">   Honorary    </w:t>
      </w:r>
      <w:r>
        <w:t xml:space="preserve">   Creed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2021-10-11T00:44:39Z</dcterms:created>
  <dcterms:modified xsi:type="dcterms:W3CDTF">2021-10-11T00:44:39Z</dcterms:modified>
</cp:coreProperties>
</file>