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Agriculture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amount of people per square unit of farm land.  </w:t>
            </w:r>
          </w:p>
          <w:p>
            <w:pPr>
              <w:keepLines/>
              <w:pStyle w:val="CluesTiny"/>
            </w:pPr>
            <w:r>
              <w:rPr>
                <w:b w:val="true"/>
                <w:bCs w:val="true"/>
              </w:rPr>
              <w:t xml:space="preserve">5. </w:t>
            </w:r>
            <w:r>
              <w:t xml:space="preserve">The independence of domesticating plants or animals.  </w:t>
            </w:r>
          </w:p>
          <w:p>
            <w:pPr>
              <w:keepLines/>
              <w:pStyle w:val="CluesTiny"/>
            </w:pPr>
            <w:r>
              <w:rPr>
                <w:b w:val="true"/>
                <w:bCs w:val="true"/>
              </w:rPr>
              <w:t xml:space="preserve">6. </w:t>
            </w:r>
            <w:r>
              <w:t xml:space="preserve">A resource that does not form until billions of years later.  It is not plentiful.  </w:t>
            </w:r>
          </w:p>
          <w:p>
            <w:pPr>
              <w:keepLines/>
              <w:pStyle w:val="CluesTiny"/>
            </w:pPr>
            <w:r>
              <w:rPr>
                <w:b w:val="true"/>
                <w:bCs w:val="true"/>
              </w:rPr>
              <w:t xml:space="preserve">7. </w:t>
            </w:r>
            <w:r>
              <w:t xml:space="preserve">This is a dry and arid region that has low success with farming and vegetation due to the climate and conditions.  </w:t>
            </w:r>
          </w:p>
          <w:p>
            <w:pPr>
              <w:keepLines/>
              <w:pStyle w:val="CluesTiny"/>
            </w:pPr>
            <w:r>
              <w:rPr>
                <w:b w:val="true"/>
                <w:bCs w:val="true"/>
              </w:rPr>
              <w:t xml:space="preserve">9. </w:t>
            </w:r>
            <w:r>
              <w:t xml:space="preserve">The state of domesticating animals is based on the movement of the farmers.  They practice their farming and lifestyle in an irregular pattern and travel when they feel they need to.  </w:t>
            </w:r>
          </w:p>
          <w:p>
            <w:pPr>
              <w:keepLines/>
              <w:pStyle w:val="CluesTiny"/>
            </w:pPr>
            <w:r>
              <w:rPr>
                <w:b w:val="true"/>
                <w:bCs w:val="true"/>
              </w:rPr>
              <w:t xml:space="preserve">11. </w:t>
            </w:r>
            <w:r>
              <w:t xml:space="preserve">It is the practice of grazing livestock.  </w:t>
            </w:r>
          </w:p>
          <w:p>
            <w:pPr>
              <w:keepLines/>
              <w:pStyle w:val="CluesTiny"/>
            </w:pPr>
            <w:r>
              <w:rPr>
                <w:b w:val="true"/>
                <w:bCs w:val="true"/>
              </w:rPr>
              <w:t xml:space="preserve">12. </w:t>
            </w:r>
            <w:r>
              <w:t xml:space="preserve">The practice of harvesting food for consumers to receive whether it is through traders or producers.  It leads to the spread of ideas and products.  </w:t>
            </w:r>
          </w:p>
          <w:p>
            <w:pPr>
              <w:keepLines/>
              <w:pStyle w:val="CluesTiny"/>
            </w:pPr>
            <w:r>
              <w:rPr>
                <w:b w:val="true"/>
                <w:bCs w:val="true"/>
              </w:rPr>
              <w:t xml:space="preserve">14. </w:t>
            </w:r>
            <w:r>
              <w:t xml:space="preserve">The uprising of international alliances and exchanging ideas and products.  </w:t>
            </w:r>
          </w:p>
          <w:p>
            <w:pPr>
              <w:keepLines/>
              <w:pStyle w:val="CluesTiny"/>
            </w:pPr>
            <w:r>
              <w:rPr>
                <w:b w:val="true"/>
                <w:bCs w:val="true"/>
              </w:rPr>
              <w:t xml:space="preserve">15. </w:t>
            </w:r>
            <w:r>
              <w:t xml:space="preserve">A period that lasted through the Bengal Famine from 1967 to 1978 and concentrated on the expansion of farm production.  </w:t>
            </w:r>
          </w:p>
        </w:tc>
        <w:tc>
          <w:p>
            <w:pPr>
              <w:pStyle w:val="CluesTiny"/>
            </w:pPr>
            <w:r>
              <w:rPr>
                <w:b w:val="true"/>
                <w:bCs w:val="true"/>
              </w:rPr>
              <w:t xml:space="preserve">Down</w:t>
            </w:r>
          </w:p>
          <w:p>
            <w:pPr>
              <w:keepLines/>
              <w:pStyle w:val="CluesTiny"/>
            </w:pPr>
            <w:r>
              <w:rPr>
                <w:b w:val="true"/>
                <w:bCs w:val="true"/>
              </w:rPr>
              <w:t xml:space="preserve">1. </w:t>
            </w:r>
            <w:r>
              <w:t xml:space="preserve">Food grown for the farmer’s family.  </w:t>
            </w:r>
          </w:p>
          <w:p>
            <w:pPr>
              <w:keepLines/>
              <w:pStyle w:val="CluesTiny"/>
            </w:pPr>
            <w:r>
              <w:rPr>
                <w:b w:val="true"/>
                <w:bCs w:val="true"/>
              </w:rPr>
              <w:t xml:space="preserve">2. </w:t>
            </w:r>
            <w:r>
              <w:t xml:space="preserve">The clearance of trees and shrubs in an area.  This is mainly caused by forest fires or human interference.  It is most common in rainforest.  </w:t>
            </w:r>
          </w:p>
          <w:p>
            <w:pPr>
              <w:keepLines/>
              <w:pStyle w:val="CluesTiny"/>
            </w:pPr>
            <w:r>
              <w:rPr>
                <w:b w:val="true"/>
                <w:bCs w:val="true"/>
              </w:rPr>
              <w:t xml:space="preserve">3. </w:t>
            </w:r>
            <w:r>
              <w:t xml:space="preserve">Burning and clearing debris from abundant rainfall with the development of technology, construction, and cattle ranching, leading to global warming. </w:t>
            </w:r>
          </w:p>
          <w:p>
            <w:pPr>
              <w:keepLines/>
              <w:pStyle w:val="CluesTiny"/>
            </w:pPr>
            <w:r>
              <w:rPr>
                <w:b w:val="true"/>
                <w:bCs w:val="true"/>
              </w:rPr>
              <w:t xml:space="preserve">8. </w:t>
            </w:r>
            <w:r>
              <w:t xml:space="preserve">Food grown to sell to other farms.  </w:t>
            </w:r>
          </w:p>
          <w:p>
            <w:pPr>
              <w:keepLines/>
              <w:pStyle w:val="CluesTiny"/>
            </w:pPr>
            <w:r>
              <w:rPr>
                <w:b w:val="true"/>
                <w:bCs w:val="true"/>
              </w:rPr>
              <w:t xml:space="preserve">10. </w:t>
            </w:r>
            <w:r>
              <w:t xml:space="preserve">It is a type of nomadism that occurs between summer and winter.  The movement of high pastures is involved.  </w:t>
            </w:r>
          </w:p>
          <w:p>
            <w:pPr>
              <w:keepLines/>
              <w:pStyle w:val="CluesTiny"/>
            </w:pPr>
            <w:r>
              <w:rPr>
                <w:b w:val="true"/>
                <w:bCs w:val="true"/>
              </w:rPr>
              <w:t xml:space="preserve">13. </w:t>
            </w:r>
            <w:r>
              <w:t xml:space="preserve">A resource that can be replenished several times and not run out.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dc:title>
  <dcterms:created xsi:type="dcterms:W3CDTF">2021-10-11T00:45:10Z</dcterms:created>
  <dcterms:modified xsi:type="dcterms:W3CDTF">2021-10-11T00:45:10Z</dcterms:modified>
</cp:coreProperties>
</file>