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Ahuriri Estuary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estuary    </w:t>
      </w:r>
      <w:r>
        <w:t xml:space="preserve">   fresh water    </w:t>
      </w:r>
      <w:r>
        <w:t xml:space="preserve">   crabs    </w:t>
      </w:r>
      <w:r>
        <w:t xml:space="preserve">   flounder    </w:t>
      </w:r>
      <w:r>
        <w:t xml:space="preserve">   Jellyfish    </w:t>
      </w:r>
      <w:r>
        <w:t xml:space="preserve">   kayak    </w:t>
      </w:r>
      <w:r>
        <w:t xml:space="preserve">   mud    </w:t>
      </w:r>
      <w:r>
        <w:t xml:space="preserve">   napier    </w:t>
      </w:r>
      <w:r>
        <w:t xml:space="preserve">   ocean    </w:t>
      </w:r>
      <w:r>
        <w:t xml:space="preserve">   river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Ahuriri Estuary</dc:title>
  <dcterms:created xsi:type="dcterms:W3CDTF">2021-10-11T00:45:56Z</dcterms:created>
  <dcterms:modified xsi:type="dcterms:W3CDTF">2021-10-11T00:45:56Z</dcterms:modified>
</cp:coreProperties>
</file>