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 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burnout    </w:t>
      </w:r>
      <w:r>
        <w:t xml:space="preserve">   evidence based practice    </w:t>
      </w:r>
      <w:r>
        <w:t xml:space="preserve">   time management    </w:t>
      </w:r>
      <w:r>
        <w:t xml:space="preserve">   technology    </w:t>
      </w:r>
      <w:r>
        <w:t xml:space="preserve">   refinement    </w:t>
      </w:r>
      <w:r>
        <w:t xml:space="preserve">   team work    </w:t>
      </w:r>
      <w:r>
        <w:t xml:space="preserve">   patient safety    </w:t>
      </w:r>
      <w:r>
        <w:t xml:space="preserve">   alert    </w:t>
      </w:r>
      <w:r>
        <w:t xml:space="preserve">   stay focused    </w:t>
      </w:r>
      <w:r>
        <w:t xml:space="preserve">   alarm education    </w:t>
      </w:r>
      <w:r>
        <w:t xml:space="preserve">   hourly roundings    </w:t>
      </w:r>
      <w:r>
        <w:t xml:space="preserve">   assessment    </w:t>
      </w:r>
      <w:r>
        <w:t xml:space="preserve">   alarm monitoring    </w:t>
      </w:r>
      <w:r>
        <w:t xml:space="preserve">   intensive care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 Fatigue</dc:title>
  <dcterms:created xsi:type="dcterms:W3CDTF">2021-11-06T03:45:09Z</dcterms:created>
  <dcterms:modified xsi:type="dcterms:W3CDTF">2021-11-06T03:45:09Z</dcterms:modified>
</cp:coreProperties>
</file>