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Scramble</w:t>
      </w:r>
    </w:p>
    <w:p>
      <w:pPr>
        <w:pStyle w:val="Questions"/>
      </w:pPr>
      <w:r>
        <w:t xml:space="preserve">1. AOEVGRHN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OOLCALH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NDPERTESAS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QORULI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SAEDHAEHC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HACLOOL GIPSNIOON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LETONHA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TOTHMRE-SR SFEETFC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KADOV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OLGRTM-EN SFFCEET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OLHLCAO ANB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SENORVU EMSSYT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CEDRI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TOVIIMGN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YSKHIEW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FRAUMHL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TEINHEEG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XTICO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hangover    </w:t>
      </w:r>
      <w:r>
        <w:t xml:space="preserve">   alcohol    </w:t>
      </w:r>
      <w:r>
        <w:t xml:space="preserve">   depressant    </w:t>
      </w:r>
      <w:r>
        <w:t xml:space="preserve">   liquor    </w:t>
      </w:r>
      <w:r>
        <w:t xml:space="preserve">   headaches    </w:t>
      </w:r>
      <w:r>
        <w:t xml:space="preserve">   alcohol poisoning    </w:t>
      </w:r>
      <w:r>
        <w:t xml:space="preserve">   ethanol    </w:t>
      </w:r>
      <w:r>
        <w:t xml:space="preserve">   wine    </w:t>
      </w:r>
      <w:r>
        <w:t xml:space="preserve">   short-term effects    </w:t>
      </w:r>
      <w:r>
        <w:t xml:space="preserve">   vodka    </w:t>
      </w:r>
      <w:r>
        <w:t xml:space="preserve">   long-term effects    </w:t>
      </w:r>
      <w:r>
        <w:t xml:space="preserve">   law    </w:t>
      </w:r>
      <w:r>
        <w:t xml:space="preserve">   alcohol ban    </w:t>
      </w:r>
      <w:r>
        <w:t xml:space="preserve">   nervous system    </w:t>
      </w:r>
      <w:r>
        <w:t xml:space="preserve">   cider    </w:t>
      </w:r>
      <w:r>
        <w:t xml:space="preserve">   vomiting     </w:t>
      </w:r>
      <w:r>
        <w:t xml:space="preserve">   Whiskey     </w:t>
      </w:r>
      <w:r>
        <w:t xml:space="preserve">   Harmful    </w:t>
      </w:r>
      <w:r>
        <w:t xml:space="preserve">   Eighteen 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Scramble</dc:title>
  <dcterms:created xsi:type="dcterms:W3CDTF">2021-10-11T00:49:15Z</dcterms:created>
  <dcterms:modified xsi:type="dcterms:W3CDTF">2021-10-11T00:49:15Z</dcterms:modified>
</cp:coreProperties>
</file>