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Algorithms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Operations    </w:t>
      </w:r>
      <w:r>
        <w:t xml:space="preserve">   Pseudocode    </w:t>
      </w:r>
      <w:r>
        <w:t xml:space="preserve">   Flowchart    </w:t>
      </w:r>
      <w:r>
        <w:t xml:space="preserve">   Instructions    </w:t>
      </w:r>
      <w:r>
        <w:t xml:space="preserve">   Problem    </w:t>
      </w:r>
      <w:r>
        <w:t xml:space="preserve">   Decomposition    </w:t>
      </w:r>
      <w:r>
        <w:t xml:space="preserve">   Abstraction    </w:t>
      </w:r>
      <w:r>
        <w:t xml:space="preserve">   Control    </w:t>
      </w:r>
      <w:r>
        <w:t xml:space="preserve">   Sequential    </w:t>
      </w:r>
      <w:r>
        <w:t xml:space="preserve">   Algorithm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Algorithms</dc:title>
  <dcterms:created xsi:type="dcterms:W3CDTF">2021-10-11T00:53:12Z</dcterms:created>
  <dcterms:modified xsi:type="dcterms:W3CDTF">2021-10-11T00:53:12Z</dcterms:modified>
</cp:coreProperties>
</file>