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Cowboy    </w:t>
      </w:r>
      <w:r>
        <w:t xml:space="preserve">   El Ajo    </w:t>
      </w:r>
      <w:r>
        <w:t xml:space="preserve">   El mundo    </w:t>
      </w:r>
      <w:r>
        <w:t xml:space="preserve">   El Nave Especial    </w:t>
      </w:r>
      <w:r>
        <w:t xml:space="preserve">   El Vaquero    </w:t>
      </w:r>
      <w:r>
        <w:t xml:space="preserve">   Extraterrestre    </w:t>
      </w:r>
      <w:r>
        <w:t xml:space="preserve">   Garlic    </w:t>
      </w:r>
      <w:r>
        <w:t xml:space="preserve">   La Granja    </w:t>
      </w:r>
      <w:r>
        <w:t xml:space="preserve">   spaceship    </w:t>
      </w:r>
      <w:r>
        <w:t xml:space="preserve">   The Earth    </w:t>
      </w:r>
      <w:r>
        <w:t xml:space="preserve">   The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Word Search</dc:title>
  <dcterms:created xsi:type="dcterms:W3CDTF">2021-10-11T00:54:03Z</dcterms:created>
  <dcterms:modified xsi:type="dcterms:W3CDTF">2021-10-11T00:54:03Z</dcterms:modified>
</cp:coreProperties>
</file>