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Family    </w:t>
      </w:r>
      <w:r>
        <w:t xml:space="preserve">   Bike Rides    </w:t>
      </w:r>
      <w:r>
        <w:t xml:space="preserve">   Sam Hunt    </w:t>
      </w:r>
      <w:r>
        <w:t xml:space="preserve">   Luke Bryan    </w:t>
      </w:r>
      <w:r>
        <w:t xml:space="preserve">   Thomas Rhett    </w:t>
      </w:r>
      <w:r>
        <w:t xml:space="preserve">   Blue    </w:t>
      </w:r>
      <w:r>
        <w:t xml:space="preserve">   Choir    </w:t>
      </w:r>
      <w:r>
        <w:t xml:space="preserve">   Watch a moive    </w:t>
      </w:r>
      <w:r>
        <w:t xml:space="preserve">   Swimming    </w:t>
      </w:r>
      <w:r>
        <w:t xml:space="preserve">   Cheerleader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</dc:title>
  <dcterms:created xsi:type="dcterms:W3CDTF">2021-10-11T00:56:46Z</dcterms:created>
  <dcterms:modified xsi:type="dcterms:W3CDTF">2021-10-11T00:56:46Z</dcterms:modified>
</cp:coreProperties>
</file>