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All Saints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Isidore is the Patron Saint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Saint's Day is a _______ day of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Elizabeth Ann _______ is the Patron Saint of our school and parish.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Peter is the Patron Saint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saint was the first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saint was the earthly father of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Saint's Day is also known as the ________ of All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Saint's Day is celebrated on the first day of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Francis is known as the Patron Saint of __________.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Holy    </w:t>
      </w:r>
      <w:r>
        <w:t xml:space="preserve">   Animals    </w:t>
      </w:r>
      <w:r>
        <w:t xml:space="preserve">   Farmers    </w:t>
      </w:r>
      <w:r>
        <w:t xml:space="preserve">   Fishermen    </w:t>
      </w:r>
      <w:r>
        <w:t xml:space="preserve">   Seton    </w:t>
      </w:r>
      <w:r>
        <w:t xml:space="preserve">   November    </w:t>
      </w:r>
      <w:r>
        <w:t xml:space="preserve">   Peter    </w:t>
      </w:r>
      <w:r>
        <w:t xml:space="preserve">   Mary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All Saints Day Crossword</dc:title>
  <dcterms:created xsi:type="dcterms:W3CDTF">2021-10-10T23:42:51Z</dcterms:created>
  <dcterms:modified xsi:type="dcterms:W3CDTF">2021-10-10T23:42:51Z</dcterms:modified>
</cp:coreProperties>
</file>