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"All Summer in a Day"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immense    </w:t>
      </w:r>
      <w:r>
        <w:t xml:space="preserve">   surged    </w:t>
      </w:r>
      <w:r>
        <w:t xml:space="preserve">   bore    </w:t>
      </w:r>
      <w:r>
        <w:t xml:space="preserve">   slacked    </w:t>
      </w:r>
      <w:r>
        <w:t xml:space="preserve">   repercussions    </w:t>
      </w:r>
      <w:r>
        <w:t xml:space="preserve">   tumultuously    </w:t>
      </w:r>
      <w:r>
        <w:t xml:space="preserve">   resilient    </w:t>
      </w:r>
      <w:r>
        <w:t xml:space="preserve">   savored    </w:t>
      </w:r>
      <w:r>
        <w:t xml:space="preserve">   solemn    </w:t>
      </w:r>
      <w:r>
        <w:t xml:space="preserve">   savagely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 Summer in a Day" </dc:title>
  <dcterms:created xsi:type="dcterms:W3CDTF">2021-10-10T23:50:11Z</dcterms:created>
  <dcterms:modified xsi:type="dcterms:W3CDTF">2021-10-10T23:50:11Z</dcterms:modified>
</cp:coreProperties>
</file>