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Southern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sweet tea    </w:t>
      </w:r>
      <w:r>
        <w:t xml:space="preserve">   music    </w:t>
      </w:r>
      <w:r>
        <w:t xml:space="preserve">   camo    </w:t>
      </w:r>
      <w:r>
        <w:t xml:space="preserve">   hat    </w:t>
      </w:r>
      <w:r>
        <w:t xml:space="preserve">   boots    </w:t>
      </w:r>
      <w:r>
        <w:t xml:space="preserve">   hunting    </w:t>
      </w:r>
      <w:r>
        <w:t xml:space="preserve">   mudding    </w:t>
      </w:r>
      <w:r>
        <w:t xml:space="preserve">   atv    </w:t>
      </w:r>
      <w:r>
        <w:t xml:space="preserve">   horse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Southern</dc:title>
  <dcterms:created xsi:type="dcterms:W3CDTF">2021-10-11T00:59:51Z</dcterms:created>
  <dcterms:modified xsi:type="dcterms:W3CDTF">2021-10-11T00:59:51Z</dcterms:modified>
</cp:coreProperties>
</file>