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Alonzo 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Alonzo King worked with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name of the film about Alonzo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program based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Alonzo king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Alonzo get one of his Doctorate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awards he was given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he the founder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he called in October of 2008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do you have to be to get it to the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move he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the film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LINES Ballet founded?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he complete dance training?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New York    </w:t>
      </w:r>
      <w:r>
        <w:t xml:space="preserve">   California Institute of the Arts    </w:t>
      </w:r>
      <w:r>
        <w:t xml:space="preserve">   Alonzo King's Lines Ballet    </w:t>
      </w:r>
      <w:r>
        <w:t xml:space="preserve">   thirteen and up    </w:t>
      </w:r>
      <w:r>
        <w:t xml:space="preserve">   Tracing lines with Alonzo King    </w:t>
      </w:r>
      <w:r>
        <w:t xml:space="preserve">   Frank Thibault    </w:t>
      </w:r>
      <w:r>
        <w:t xml:space="preserve">   San Francisco    </w:t>
      </w:r>
      <w:r>
        <w:t xml:space="preserve">   Alvin Ailey    </w:t>
      </w:r>
      <w:r>
        <w:t xml:space="preserve">   The life time achievement award     </w:t>
      </w:r>
      <w:r>
        <w:t xml:space="preserve">   San Francisco treasure    </w:t>
      </w:r>
      <w:r>
        <w:t xml:space="preserve">   nineteen eighty-two    </w:t>
      </w:r>
      <w:r>
        <w:t xml:space="preserve">   Triangle of the squinches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Alonzo King crossword</dc:title>
  <dcterms:created xsi:type="dcterms:W3CDTF">2021-10-11T01:02:05Z</dcterms:created>
  <dcterms:modified xsi:type="dcterms:W3CDTF">2021-10-11T01:02:05Z</dcterms:modified>
</cp:coreProperties>
</file>