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brain cells    </w:t>
      </w:r>
      <w:r>
        <w:t xml:space="preserve">   plaques    </w:t>
      </w:r>
      <w:r>
        <w:t xml:space="preserve">   severe    </w:t>
      </w:r>
      <w:r>
        <w:t xml:space="preserve">   moderate    </w:t>
      </w:r>
      <w:r>
        <w:t xml:space="preserve">   mild    </w:t>
      </w:r>
      <w:r>
        <w:t xml:space="preserve">   memory    </w:t>
      </w:r>
      <w:r>
        <w:t xml:space="preserve">   beta-amyloid    </w:t>
      </w:r>
      <w:r>
        <w:t xml:space="preserve">   dementia    </w:t>
      </w:r>
      <w:r>
        <w:t xml:space="preserve">   brain    </w:t>
      </w:r>
      <w:r>
        <w:t xml:space="preserve">   Alzheimer's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2021-10-11T01:02:31Z</dcterms:created>
  <dcterms:modified xsi:type="dcterms:W3CDTF">2021-10-11T01:02:31Z</dcterms:modified>
</cp:coreProperties>
</file>