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wandering    </w:t>
      </w:r>
      <w:r>
        <w:t xml:space="preserve">   confusion    </w:t>
      </w:r>
      <w:r>
        <w:t xml:space="preserve">   age    </w:t>
      </w:r>
      <w:r>
        <w:t xml:space="preserve">   aggression    </w:t>
      </w:r>
      <w:r>
        <w:t xml:space="preserve">   dementia    </w:t>
      </w:r>
      <w:r>
        <w:t xml:space="preserve">   fear    </w:t>
      </w:r>
      <w:r>
        <w:t xml:space="preserve">   process    </w:t>
      </w:r>
      <w:r>
        <w:t xml:space="preserve">   memory loss    </w:t>
      </w:r>
      <w:r>
        <w:t xml:space="preserve">   mental    </w:t>
      </w:r>
      <w:r>
        <w:t xml:space="preserve">   genetics    </w:t>
      </w:r>
      <w:r>
        <w:t xml:space="preserve">   brain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2021-10-11T01:01:17Z</dcterms:created>
  <dcterms:modified xsi:type="dcterms:W3CDTF">2021-10-11T01:01:17Z</dcterms:modified>
</cp:coreProperties>
</file>