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Amazon Adventure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species    </w:t>
      </w:r>
      <w:r>
        <w:t xml:space="preserve">   reptile    </w:t>
      </w:r>
      <w:r>
        <w:t xml:space="preserve">   reproduce    </w:t>
      </w:r>
      <w:r>
        <w:t xml:space="preserve">   mammal    </w:t>
      </w:r>
      <w:r>
        <w:t xml:space="preserve">   herbivore    </w:t>
      </w:r>
      <w:r>
        <w:t xml:space="preserve">   habitat    </w:t>
      </w:r>
      <w:r>
        <w:t xml:space="preserve">   extinct    </w:t>
      </w:r>
      <w:r>
        <w:t xml:space="preserve">   endangered    </w:t>
      </w:r>
      <w:r>
        <w:t xml:space="preserve">   conservation    </w:t>
      </w:r>
      <w:r>
        <w:t xml:space="preserve">   carnivore    </w:t>
      </w:r>
      <w:r>
        <w:t xml:space="preserve">   canopy    </w:t>
      </w:r>
      <w:r>
        <w:t xml:space="preserve">   amphibian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Amazon Adventure</dc:title>
  <dcterms:created xsi:type="dcterms:W3CDTF">2021-10-11T01:03:25Z</dcterms:created>
  <dcterms:modified xsi:type="dcterms:W3CDTF">2021-10-11T01:03:25Z</dcterms:modified>
</cp:coreProperties>
</file>