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battle of tippecanoe    </w:t>
      </w:r>
      <w:r>
        <w:t xml:space="preserve">   Buren    </w:t>
      </w:r>
      <w:r>
        <w:t xml:space="preserve">   burr    </w:t>
      </w:r>
      <w:r>
        <w:t xml:space="preserve">   capital    </w:t>
      </w:r>
      <w:r>
        <w:t xml:space="preserve">   Clay    </w:t>
      </w:r>
      <w:r>
        <w:t xml:space="preserve">   essex junto    </w:t>
      </w:r>
      <w:r>
        <w:t xml:space="preserve">   hamiliton    </w:t>
      </w:r>
      <w:r>
        <w:t xml:space="preserve">   Jackson    </w:t>
      </w:r>
      <w:r>
        <w:t xml:space="preserve">   jefferson    </w:t>
      </w:r>
      <w:r>
        <w:t xml:space="preserve">   judiciary act    </w:t>
      </w:r>
      <w:r>
        <w:t xml:space="preserve">   madison    </w:t>
      </w:r>
      <w:r>
        <w:t xml:space="preserve">   marbury    </w:t>
      </w:r>
      <w:r>
        <w:t xml:space="preserve">   marshall    </w:t>
      </w:r>
      <w:r>
        <w:t xml:space="preserve">   midnight judge    </w:t>
      </w:r>
      <w:r>
        <w:t xml:space="preserve">   National Republicans    </w:t>
      </w:r>
      <w:r>
        <w:t xml:space="preserve">   nonintercourse    </w:t>
      </w:r>
      <w:r>
        <w:t xml:space="preserve">   Ross    </w:t>
      </w:r>
      <w:r>
        <w:t xml:space="preserve">   sacajawea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2021-10-11T01:05:11Z</dcterms:created>
  <dcterms:modified xsi:type="dcterms:W3CDTF">2021-10-11T01:05:11Z</dcterms:modified>
</cp:coreProperties>
</file>