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Requiring citizens to ente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sore that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of wearing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construct or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did the civil war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Military operation to surround a town or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Cone shaped projectile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battle helped Lincoln win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Legal order to determine if a person has been lawfully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Considered the first modern military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given as reward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and South had this same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vessel that runs in or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captured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Northerners thought this plan would take 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was the final major military action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dry bread or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took credit for his employees work. He also took strange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false: the civil war had more casualties then any other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Lower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or false: doctors where highly skilled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rob, steal, or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battle was fought in 1863</w:t>
            </w:r>
          </w:p>
        </w:tc>
      </w:tr>
    </w:tbl>
    <w:p>
      <w:pPr>
        <w:pStyle w:val="WordBankLarge"/>
      </w:pPr>
      <w:r>
        <w:t xml:space="preserve">   Greenback    </w:t>
      </w:r>
      <w:r>
        <w:t xml:space="preserve">   Conscription    </w:t>
      </w:r>
      <w:r>
        <w:t xml:space="preserve">   Habeas Corpus    </w:t>
      </w:r>
      <w:r>
        <w:t xml:space="preserve">   Sufficient     </w:t>
      </w:r>
      <w:r>
        <w:t xml:space="preserve">   Attrition     </w:t>
      </w:r>
      <w:r>
        <w:t xml:space="preserve">   Anaconda Plan    </w:t>
      </w:r>
      <w:r>
        <w:t xml:space="preserve">   Implement     </w:t>
      </w:r>
      <w:r>
        <w:t xml:space="preserve">   Canker    </w:t>
      </w:r>
      <w:r>
        <w:t xml:space="preserve">   Bounty    </w:t>
      </w:r>
      <w:r>
        <w:t xml:space="preserve">   Blockade Runner    </w:t>
      </w:r>
      <w:r>
        <w:t xml:space="preserve">   Hardtack    </w:t>
      </w:r>
      <w:r>
        <w:t xml:space="preserve">   Prisoner of war    </w:t>
      </w:r>
      <w:r>
        <w:t xml:space="preserve">   Siege     </w:t>
      </w:r>
      <w:r>
        <w:t xml:space="preserve">   Pillage    </w:t>
      </w:r>
      <w:r>
        <w:t xml:space="preserve">   Mandate    </w:t>
      </w:r>
      <w:r>
        <w:t xml:space="preserve">   Subordinate     </w:t>
      </w:r>
      <w:r>
        <w:t xml:space="preserve">   Union    </w:t>
      </w:r>
      <w:r>
        <w:t xml:space="preserve">   Confederacy     </w:t>
      </w:r>
      <w:r>
        <w:t xml:space="preserve">   Conoidal bullet    </w:t>
      </w:r>
      <w:r>
        <w:t xml:space="preserve">   Riot     </w:t>
      </w:r>
      <w:r>
        <w:t xml:space="preserve">   Vicksburg    </w:t>
      </w:r>
      <w:r>
        <w:t xml:space="preserve">   Gettysburg    </w:t>
      </w:r>
      <w:r>
        <w:t xml:space="preserve">   Ulysses S. Grant    </w:t>
      </w:r>
      <w:r>
        <w:t xml:space="preserve">   Atlanta    </w:t>
      </w:r>
      <w:r>
        <w:t xml:space="preserve">   Structure    </w:t>
      </w:r>
      <w:r>
        <w:t xml:space="preserve">   Abraham Lincoln     </w:t>
      </w:r>
      <w:r>
        <w:t xml:space="preserve">   4 years    </w:t>
      </w:r>
      <w:r>
        <w:t xml:space="preserve">   True    </w:t>
      </w:r>
      <w:r>
        <w:t xml:space="preserve">   False    </w:t>
      </w:r>
      <w:r>
        <w:t xml:space="preserve">   Matthew Brady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Crossword</dc:title>
  <dcterms:created xsi:type="dcterms:W3CDTF">2021-10-11T01:04:30Z</dcterms:created>
  <dcterms:modified xsi:type="dcterms:W3CDTF">2021-10-11T01:04:30Z</dcterms:modified>
</cp:coreProperties>
</file>