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provided food and shelter to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attempt to make peace with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officially ended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commander chosen to lead the colonial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said people have natural rights: life, liberty,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the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the social contract in 1762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 on printed paper.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branches of government; power should be divided no no part can become too powerful and threaten individual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most of the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that reason and science should be used in all areas, including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placed taxes on foreign sugar, attempt to stop smuggling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considered to be "the world turned upside down".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violent incident between British Soldiers and American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punished colonists of Boston after dumping tea in harbor.</w:t>
            </w:r>
          </w:p>
        </w:tc>
      </w:tr>
    </w:tbl>
    <w:p>
      <w:pPr>
        <w:pStyle w:val="WordBankLarge"/>
      </w:pPr>
      <w:r>
        <w:t xml:space="preserve">   Thomas Jefferson    </w:t>
      </w:r>
      <w:r>
        <w:t xml:space="preserve">   Battle Of Saratoga    </w:t>
      </w:r>
      <w:r>
        <w:t xml:space="preserve">   Treaty Of Paris of 1783    </w:t>
      </w:r>
      <w:r>
        <w:t xml:space="preserve">   Olive Branch Petition    </w:t>
      </w:r>
      <w:r>
        <w:t xml:space="preserve">   Jean-Jacques Rousseau    </w:t>
      </w:r>
      <w:r>
        <w:t xml:space="preserve">   John Locke    </w:t>
      </w:r>
      <w:r>
        <w:t xml:space="preserve">   George Washington    </w:t>
      </w:r>
      <w:r>
        <w:t xml:space="preserve">   Enlightenment    </w:t>
      </w:r>
      <w:r>
        <w:t xml:space="preserve">   Separation Of Powers,    </w:t>
      </w:r>
      <w:r>
        <w:t xml:space="preserve">   Intolerable Acts    </w:t>
      </w:r>
      <w:r>
        <w:t xml:space="preserve">   Sugar Act,    </w:t>
      </w:r>
      <w:r>
        <w:t xml:space="preserve">   Stamp Act    </w:t>
      </w:r>
      <w:r>
        <w:t xml:space="preserve">   Quartering Act    </w:t>
      </w:r>
      <w:r>
        <w:t xml:space="preserve">   Boston Massacre    </w:t>
      </w:r>
      <w:r>
        <w:t xml:space="preserve">   Yorktown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2021-10-11T01:05:05Z</dcterms:created>
  <dcterms:modified xsi:type="dcterms:W3CDTF">2021-10-11T01:05:05Z</dcterms:modified>
</cp:coreProperties>
</file>