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leader of the Continental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Burgoyne surrendered at the Battle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that reason and science should be used in all areas, including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ten amendments are called the _____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incident between British soldiers and American colonists as called the Boston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Enlightenment thinker who proposed that the government was bounded by a social contract.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warned the minutemen of British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strict Federalist.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of Confederation had no authority to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response to the Boston Tea Party was called the ____________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in the separation of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interprets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rights; "life, liberty, and property"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out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document between King John and nobles was called the ______ Carta. </w:t>
            </w:r>
          </w:p>
        </w:tc>
      </w:tr>
    </w:tbl>
    <w:p>
      <w:pPr>
        <w:pStyle w:val="WordBankMedium"/>
      </w:pPr>
      <w:r>
        <w:t xml:space="preserve">   Dawes     </w:t>
      </w:r>
      <w:r>
        <w:t xml:space="preserve">   Yorktown    </w:t>
      </w:r>
      <w:r>
        <w:t xml:space="preserve">   Massacre     </w:t>
      </w:r>
      <w:r>
        <w:t xml:space="preserve">   Intolerable    </w:t>
      </w:r>
      <w:r>
        <w:t xml:space="preserve">   Enlightenment    </w:t>
      </w:r>
      <w:r>
        <w:t xml:space="preserve">   Magna    </w:t>
      </w:r>
      <w:r>
        <w:t xml:space="preserve">    Locke    </w:t>
      </w:r>
      <w:r>
        <w:t xml:space="preserve">   Rousseau     </w:t>
      </w:r>
      <w:r>
        <w:t xml:space="preserve">   Montesquieu     </w:t>
      </w:r>
      <w:r>
        <w:t xml:space="preserve">   Bill     </w:t>
      </w:r>
      <w:r>
        <w:t xml:space="preserve">   Articles     </w:t>
      </w:r>
      <w:r>
        <w:t xml:space="preserve">   Hamilton     </w:t>
      </w:r>
      <w:r>
        <w:t xml:space="preserve">   Washington    </w:t>
      </w:r>
      <w:r>
        <w:t xml:space="preserve">   Legislative     </w:t>
      </w:r>
      <w:r>
        <w:t xml:space="preserve">   Judicial     </w:t>
      </w:r>
      <w:r>
        <w:t xml:space="preserve">   Executive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2021-10-11T01:05:24Z</dcterms:created>
  <dcterms:modified xsi:type="dcterms:W3CDTF">2021-10-11T01:05:24Z</dcterms:modified>
</cp:coreProperties>
</file>