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session of the US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overthrow or replace an established government or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abstain from buying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settler in or inhabitant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change to a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paid as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speaking or acting on behalf of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supporter of union between Great Britain and Northern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the control or influence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or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concluded and ratified agreement between countries.</w:t>
            </w:r>
          </w:p>
        </w:tc>
      </w:tr>
    </w:tbl>
    <w:p>
      <w:pPr>
        <w:pStyle w:val="WordBankMedium"/>
      </w:pPr>
      <w:r>
        <w:t xml:space="preserve">   Patriot    </w:t>
      </w:r>
      <w:r>
        <w:t xml:space="preserve">   Treaty    </w:t>
      </w:r>
      <w:r>
        <w:t xml:space="preserve">   Revolution    </w:t>
      </w:r>
      <w:r>
        <w:t xml:space="preserve">   Representation    </w:t>
      </w:r>
      <w:r>
        <w:t xml:space="preserve">   Liberty    </w:t>
      </w:r>
      <w:r>
        <w:t xml:space="preserve">   loyalist    </w:t>
      </w:r>
      <w:r>
        <w:t xml:space="preserve">   Congress    </w:t>
      </w:r>
      <w:r>
        <w:t xml:space="preserve">   Taxation    </w:t>
      </w:r>
      <w:r>
        <w:t xml:space="preserve">   Colonist    </w:t>
      </w:r>
      <w:r>
        <w:t xml:space="preserve">   Independence    </w:t>
      </w:r>
      <w:r>
        <w:t xml:space="preserve">   Boycott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2021-10-11T01:06:13Z</dcterms:created>
  <dcterms:modified xsi:type="dcterms:W3CDTF">2021-10-11T01:06:13Z</dcterms:modified>
</cp:coreProperties>
</file>