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Amphibian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family of a salamander, live in forest and hilly, mountains regions, bright orange bellies with a dark blue, spotted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 red, when treated it puffs up, has toxin that causes humans and allergic reaction, found in Madagascar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Bright Colored Frog with spots, Walk and Run rather than 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mouth, rounded body, found in South America, can live 1-4 years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with claws on its front legs, have lungs not gills, lives entire life underwater, don't weigh more than a few 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 color bodies brings them high toxicity, Found in Central and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Lizard-like bodies, Slimy, Slender.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Foot Long, Included in the family of Salamanders, Found in the Western United States, Have Vocal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Newt that is most common, a genus of the three species of ribbed newts.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 eyes, thick arms, live in burrows, and feed on invertebrates, type of salamander, located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in appearance to a brown leaf, also completely flat, 8in in length, tiny eye, no teeth, no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cover with warts, Body colors range from olive green to orange brown, Relative to a Frog.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South Africa, lives in rocks and streams, get there name for living in skeleton gorge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red eyes, Soft green bodies, Can be found form Maryland to Central Texas, Has a sticky  substance on its hands and feet to help it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limbs, resemble a worm, dark smooth skin, up to 5 feet long, blind</w:t>
            </w:r>
          </w:p>
        </w:tc>
      </w:tr>
    </w:tbl>
    <w:p>
      <w:pPr>
        <w:pStyle w:val="WordBankLarge"/>
      </w:pPr>
      <w:r>
        <w:t xml:space="preserve">   Salamander    </w:t>
      </w:r>
      <w:r>
        <w:t xml:space="preserve">   Green Tree Frog    </w:t>
      </w:r>
      <w:r>
        <w:t xml:space="preserve">   Toad    </w:t>
      </w:r>
      <w:r>
        <w:t xml:space="preserve">   Poison Dart Frog    </w:t>
      </w:r>
      <w:r>
        <w:t xml:space="preserve">   Heperoliidae    </w:t>
      </w:r>
      <w:r>
        <w:t xml:space="preserve">   Pacific Giant Salamander    </w:t>
      </w:r>
      <w:r>
        <w:t xml:space="preserve">   African Dwarf Frog    </w:t>
      </w:r>
      <w:r>
        <w:t xml:space="preserve">   Mole Salamander    </w:t>
      </w:r>
      <w:r>
        <w:t xml:space="preserve">   Alpine Newt    </w:t>
      </w:r>
      <w:r>
        <w:t xml:space="preserve">   Pleurodeles    </w:t>
      </w:r>
      <w:r>
        <w:t xml:space="preserve">   Caecilian    </w:t>
      </w:r>
      <w:r>
        <w:t xml:space="preserve">   South American Horned Frog     </w:t>
      </w:r>
      <w:r>
        <w:t xml:space="preserve">   Tomato Frog     </w:t>
      </w:r>
      <w:r>
        <w:t xml:space="preserve">   Ghost Frog     </w:t>
      </w:r>
      <w:r>
        <w:t xml:space="preserve">   Surinam Toad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Amphibian Types</dc:title>
  <dcterms:created xsi:type="dcterms:W3CDTF">2021-10-11T01:07:04Z</dcterms:created>
  <dcterms:modified xsi:type="dcterms:W3CDTF">2021-10-11T01:07:04Z</dcterms:modified>
</cp:coreProperties>
</file>