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“It’s my ____ to keep labour costs down”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“As if a girl of that sort would refuse _____!“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“You seem to have made a great ______ on the child, Inspector.”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“Fire and blood and ______”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“Fiddlesticks! The _____ don’t want war!”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“You’re not the kind of father a chap could go to when he’s in ______”(7)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“Obviously, it has nothing whatever to do with the _______ girl’s suicide.”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“Go look at the father of the child. It’s his _________”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“I was in that state when a chap easily turns ____”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“It has made me finally lose all ________ with her”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“You’re daughter isn’t living on the ____”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 don’t come into this suicide _______”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“I was in a ______ temper”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“Everything’s all ____ now, Sheila. What about this ring?”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‘’We are one _____. We are all responsible for each other.”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“It’s a favourite _____ of women of the town”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Eric “You’re _____” [Drunk] (7)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Trouble     </w:t>
      </w:r>
      <w:r>
        <w:t xml:space="preserve">   Anguish    </w:t>
      </w:r>
      <w:r>
        <w:t xml:space="preserve">   Patience    </w:t>
      </w:r>
      <w:r>
        <w:t xml:space="preserve">   Responsibility     </w:t>
      </w:r>
      <w:r>
        <w:t xml:space="preserve">   Business     </w:t>
      </w:r>
      <w:r>
        <w:t xml:space="preserve">   Furious     </w:t>
      </w:r>
      <w:r>
        <w:t xml:space="preserve">   Duty     </w:t>
      </w:r>
      <w:r>
        <w:t xml:space="preserve">   Nasty    </w:t>
      </w:r>
      <w:r>
        <w:t xml:space="preserve">   Money     </w:t>
      </w:r>
      <w:r>
        <w:t xml:space="preserve">   Germans    </w:t>
      </w:r>
      <w:r>
        <w:t xml:space="preserve">   Haunt    </w:t>
      </w:r>
      <w:r>
        <w:t xml:space="preserve">   Impression    </w:t>
      </w:r>
      <w:r>
        <w:t xml:space="preserve">   Wretched     </w:t>
      </w:r>
      <w:r>
        <w:t xml:space="preserve">   Right    </w:t>
      </w:r>
      <w:r>
        <w:t xml:space="preserve">   Squiffy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2021-10-11T01:08:03Z</dcterms:created>
  <dcterms:modified xsi:type="dcterms:W3CDTF">2021-10-11T01:08:03Z</dcterms:modified>
</cp:coreProperties>
</file>