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 Occurrence at Owl Creek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was it from the man's home to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metallic sounds that were being heard?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man being 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it mean that he was "no vulgar assassin"?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 ask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railroad 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army did the soldier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held the plank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Peyton?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story taken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side of the Civil War did he sympathize?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at the opposite ends of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Peyton think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he hit by a bullet?</w:t>
            </w:r>
          </w:p>
        </w:tc>
      </w:tr>
    </w:tbl>
    <w:p>
      <w:pPr>
        <w:pStyle w:val="WordBankMedium"/>
      </w:pPr>
      <w:r>
        <w:t xml:space="preserve">   Northern Alabama    </w:t>
      </w:r>
      <w:r>
        <w:t xml:space="preserve">   Peyton    </w:t>
      </w:r>
      <w:r>
        <w:t xml:space="preserve">   Ambrose Bierce    </w:t>
      </w:r>
      <w:r>
        <w:t xml:space="preserve">   Sleepers    </w:t>
      </w:r>
      <w:r>
        <w:t xml:space="preserve">   Mrs. Farquhar    </w:t>
      </w:r>
      <w:r>
        <w:t xml:space="preserve">   Thirty-five    </w:t>
      </w:r>
      <w:r>
        <w:t xml:space="preserve">   Captain    </w:t>
      </w:r>
      <w:r>
        <w:t xml:space="preserve">   Shoulder    </w:t>
      </w:r>
      <w:r>
        <w:t xml:space="preserve">   Sentinels    </w:t>
      </w:r>
      <w:r>
        <w:t xml:space="preserve">   watch ticking    </w:t>
      </w:r>
      <w:r>
        <w:t xml:space="preserve">   really good    </w:t>
      </w:r>
      <w:r>
        <w:t xml:space="preserve">   Confederacy    </w:t>
      </w:r>
      <w:r>
        <w:t xml:space="preserve">   drink of water    </w:t>
      </w:r>
      <w:r>
        <w:t xml:space="preserve">   thirty miles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Occurrence at Owl Creek Bridge</dc:title>
  <dcterms:created xsi:type="dcterms:W3CDTF">2021-10-11T01:07:46Z</dcterms:created>
  <dcterms:modified xsi:type="dcterms:W3CDTF">2021-10-11T01:07:46Z</dcterms:modified>
</cp:coreProperties>
</file>