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Tissue    </w:t>
      </w:r>
      <w:r>
        <w:t xml:space="preserve">   veins    </w:t>
      </w:r>
      <w:r>
        <w:t xml:space="preserve">   Arm    </w:t>
      </w:r>
      <w:r>
        <w:t xml:space="preserve">   Calcification    </w:t>
      </w:r>
      <w:r>
        <w:t xml:space="preserve">   Cartilage    </w:t>
      </w:r>
      <w:r>
        <w:t xml:space="preserve">   Joint    </w:t>
      </w:r>
      <w:r>
        <w:t xml:space="preserve">   Leg    </w:t>
      </w:r>
      <w:r>
        <w:t xml:space="preserve">   Ligament    </w:t>
      </w:r>
      <w:r>
        <w:t xml:space="preserve">   Muscle    </w:t>
      </w:r>
      <w:r>
        <w:t xml:space="preserve">   Osteoporosis    </w:t>
      </w:r>
      <w:r>
        <w:t xml:space="preserve">   Skeletal System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2021-10-11T01:07:45Z</dcterms:created>
  <dcterms:modified xsi:type="dcterms:W3CDTF">2021-10-11T01:07:45Z</dcterms:modified>
</cp:coreProperties>
</file>