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ultrafiltration    </w:t>
      </w:r>
      <w:r>
        <w:t xml:space="preserve">   hormone    </w:t>
      </w:r>
      <w:r>
        <w:t xml:space="preserve">   aorta    </w:t>
      </w:r>
      <w:r>
        <w:t xml:space="preserve">   arteriole    </w:t>
      </w:r>
      <w:r>
        <w:t xml:space="preserve">   pulmonary    </w:t>
      </w:r>
      <w:r>
        <w:t xml:space="preserve">   metabolic    </w:t>
      </w:r>
      <w:r>
        <w:t xml:space="preserve">   pituitary    </w:t>
      </w:r>
      <w:r>
        <w:t xml:space="preserve">   pineal    </w:t>
      </w:r>
      <w:r>
        <w:t xml:space="preserve">   hypothalamus    </w:t>
      </w:r>
      <w:r>
        <w:t xml:space="preserve">   bronchioles    </w:t>
      </w:r>
      <w:r>
        <w:t xml:space="preserve">   respiratory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</dc:title>
  <dcterms:created xsi:type="dcterms:W3CDTF">2021-10-11T01:09:00Z</dcterms:created>
  <dcterms:modified xsi:type="dcterms:W3CDTF">2021-10-11T01:09:00Z</dcterms:modified>
</cp:coreProperties>
</file>