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arteries    </w:t>
      </w:r>
      <w:r>
        <w:t xml:space="preserve">   heart    </w:t>
      </w:r>
      <w:r>
        <w:t xml:space="preserve">   veins    </w:t>
      </w:r>
      <w:r>
        <w:t xml:space="preserve">   capillaries    </w:t>
      </w:r>
      <w:r>
        <w:t xml:space="preserve">   blood vessels    </w:t>
      </w:r>
      <w:r>
        <w:t xml:space="preserve">   mutation    </w:t>
      </w:r>
      <w:r>
        <w:t xml:space="preserve">   anatomy    </w:t>
      </w:r>
      <w:r>
        <w:t xml:space="preserve">   Aneurysm    </w:t>
      </w:r>
      <w:r>
        <w:t xml:space="preserve">   hemoglobin    </w:t>
      </w:r>
      <w:r>
        <w:t xml:space="preserve">   red blood cells    </w:t>
      </w:r>
      <w:r>
        <w:t xml:space="preserve">   Sickle cell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2021-10-11T01:09:13Z</dcterms:created>
  <dcterms:modified xsi:type="dcterms:W3CDTF">2021-10-11T01:09:13Z</dcterms:modified>
</cp:coreProperties>
</file>