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surpassed his dads achievements he was a military genius who 				never lost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athenian philosopher interested in ethics or the study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method of waging war hurled huge stones to shatter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greek historian and general best known for his historical accounts of the events  		of the Peloponnesian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group of soldiers close together forming an almost unstoppable battle 			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was humorous and often mocked famous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serious with characters suffering before an unhappy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tutor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worldly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study of the universe and our place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able 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period of great cultural achievement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chosen to decide guilt or innocence in a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that this world was a shadow of a superior world he founded an elite 			academy and disliked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states is based on the greek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famous writer of epic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in 478 BC was based on the island of Delos, where funds were kept to  		 fight future wars with Persia. Athens formed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stories that explained events beliefs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citizens gathered together to vote on laws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leader that ruled around 500 BC and took democracy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that causes many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athens greatest leaders expanded this limited democracy into one that    		would allow all male citizens to participate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three centuries after Alexander's death was called this ear because the known 			known world was dominated by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359 BC he seized the macedonian throne he was an intelligent general and a 	                        		clever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surrounded a city in attempt to take control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writer who was a slave and wrote fables or short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431 BC a war between sparta and athens had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temple that was dedicated to Athen’s goddess Athena on top of the Acropolis</w:t>
            </w:r>
          </w:p>
        </w:tc>
      </w:tr>
    </w:tbl>
    <w:p>
      <w:pPr>
        <w:pStyle w:val="WordBankLarge"/>
      </w:pPr>
      <w:r>
        <w:t xml:space="preserve">   Cleisthenes    </w:t>
      </w:r>
      <w:r>
        <w:t xml:space="preserve">   Pericles    </w:t>
      </w:r>
      <w:r>
        <w:t xml:space="preserve">   Direct Democracy    </w:t>
      </w:r>
      <w:r>
        <w:t xml:space="preserve">   Golden Age    </w:t>
      </w:r>
      <w:r>
        <w:t xml:space="preserve">   Delian League    </w:t>
      </w:r>
      <w:r>
        <w:t xml:space="preserve">   Parthenon    </w:t>
      </w:r>
      <w:r>
        <w:t xml:space="preserve">   Immortal    </w:t>
      </w:r>
      <w:r>
        <w:t xml:space="preserve">   Mythology    </w:t>
      </w:r>
      <w:r>
        <w:t xml:space="preserve">   Plague    </w:t>
      </w:r>
      <w:r>
        <w:t xml:space="preserve">   Truce    </w:t>
      </w:r>
      <w:r>
        <w:t xml:space="preserve">   Peloponnesian war    </w:t>
      </w:r>
      <w:r>
        <w:t xml:space="preserve">   Siege    </w:t>
      </w:r>
      <w:r>
        <w:t xml:space="preserve">   Thucydides    </w:t>
      </w:r>
      <w:r>
        <w:t xml:space="preserve">   Philip II    </w:t>
      </w:r>
      <w:r>
        <w:t xml:space="preserve">   Phalanx    </w:t>
      </w:r>
      <w:r>
        <w:t xml:space="preserve">   Catapult    </w:t>
      </w:r>
      <w:r>
        <w:t xml:space="preserve">   Alexander The Great    </w:t>
      </w:r>
      <w:r>
        <w:t xml:space="preserve">   Hellenistic    </w:t>
      </w:r>
      <w:r>
        <w:t xml:space="preserve">   Cosmopolitan    </w:t>
      </w:r>
      <w:r>
        <w:t xml:space="preserve">   Philosophy    </w:t>
      </w:r>
      <w:r>
        <w:t xml:space="preserve">   Socrates    </w:t>
      </w:r>
      <w:r>
        <w:t xml:space="preserve">   Plato    </w:t>
      </w:r>
      <w:r>
        <w:t xml:space="preserve">   Aristotle    </w:t>
      </w:r>
      <w:r>
        <w:t xml:space="preserve">   Homer    </w:t>
      </w:r>
      <w:r>
        <w:t xml:space="preserve">   Aesop    </w:t>
      </w:r>
      <w:r>
        <w:t xml:space="preserve">   Comedy    </w:t>
      </w:r>
      <w:r>
        <w:t xml:space="preserve">   Tragedy    </w:t>
      </w:r>
      <w:r>
        <w:t xml:space="preserve">   Representative Democracy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</dc:title>
  <dcterms:created xsi:type="dcterms:W3CDTF">2021-10-11T01:12:28Z</dcterms:created>
  <dcterms:modified xsi:type="dcterms:W3CDTF">2021-10-11T01:12:28Z</dcterms:modified>
</cp:coreProperties>
</file>