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Greek Food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Bread    </w:t>
      </w:r>
      <w:r>
        <w:t xml:space="preserve">   Chickpeas    </w:t>
      </w:r>
      <w:r>
        <w:t xml:space="preserve">   Wheat    </w:t>
      </w:r>
      <w:r>
        <w:t xml:space="preserve">   Garlic    </w:t>
      </w:r>
      <w:r>
        <w:t xml:space="preserve">   Barley    </w:t>
      </w:r>
      <w:r>
        <w:t xml:space="preserve">   Grapes    </w:t>
      </w:r>
      <w:r>
        <w:t xml:space="preserve">   Honey    </w:t>
      </w:r>
      <w:r>
        <w:t xml:space="preserve">   Olives    </w:t>
      </w:r>
      <w:r>
        <w:t xml:space="preserve">   Damsons    </w:t>
      </w:r>
      <w:r>
        <w:t xml:space="preserve">   Mulberries    </w:t>
      </w:r>
      <w:r>
        <w:t xml:space="preserve">   Dandelions    </w:t>
      </w:r>
      <w:r>
        <w:t xml:space="preserve">   Asparagus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Food Word Search</dc:title>
  <dcterms:created xsi:type="dcterms:W3CDTF">2021-10-11T01:11:18Z</dcterms:created>
  <dcterms:modified xsi:type="dcterms:W3CDTF">2021-10-11T01:11:18Z</dcterms:modified>
</cp:coreProperties>
</file>