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Ancient Rome Vocabulary and people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constitutional right to reject a decision or proposal made by a law-making body.</w:t>
            </w:r>
          </w:p>
          <w:p>
            <w:pPr>
              <w:keepLines/>
              <w:pStyle w:val="CluesTiny"/>
            </w:pPr>
            <w:r>
              <w:rPr>
                <w:b w:val="true"/>
                <w:bCs w:val="true"/>
              </w:rPr>
              <w:t xml:space="preserve">7. </w:t>
            </w:r>
            <w:r>
              <w:t xml:space="preserve">an official in ancient Rome chosen by the plebeians to protect their interests.</w:t>
            </w:r>
          </w:p>
          <w:p>
            <w:pPr>
              <w:keepLines/>
              <w:pStyle w:val="CluesTiny"/>
            </w:pPr>
            <w:r>
              <w:rPr>
                <w:b w:val="true"/>
                <w:bCs w:val="true"/>
              </w:rPr>
              <w:t xml:space="preserve">11. </w:t>
            </w:r>
            <w:r>
              <w:t xml:space="preserve">arquinius Superbus was, in Roman tradition, the son (according to Fabius Pictor) or grandson (according to Calpurnius Piso Frugi) of Tarquinius Priscus and son-in-law of Servius Tullius. Tarquin supposedly murdered Tullius </w:t>
            </w:r>
          </w:p>
          <w:p>
            <w:pPr>
              <w:keepLines/>
              <w:pStyle w:val="CluesTiny"/>
            </w:pPr>
            <w:r>
              <w:rPr>
                <w:b w:val="true"/>
                <w:bCs w:val="true"/>
              </w:rPr>
              <w:t xml:space="preserve">12. </w:t>
            </w:r>
            <w:r>
              <w:t xml:space="preserve">a member of the lower social classes.</w:t>
            </w:r>
          </w:p>
          <w:p>
            <w:pPr>
              <w:keepLines/>
              <w:pStyle w:val="CluesTiny"/>
            </w:pPr>
            <w:r>
              <w:rPr>
                <w:b w:val="true"/>
                <w:bCs w:val="true"/>
              </w:rPr>
              <w:t xml:space="preserve">13. </w:t>
            </w:r>
            <w:r>
              <w:t xml:space="preserve">an official appointed by a government to live in a foreign city and protect and promote the government's citizens and interests there</w:t>
            </w:r>
          </w:p>
          <w:p>
            <w:pPr>
              <w:keepLines/>
              <w:pStyle w:val="CluesTiny"/>
            </w:pPr>
            <w:r>
              <w:rPr>
                <w:b w:val="true"/>
                <w:bCs w:val="true"/>
              </w:rPr>
              <w:t xml:space="preserve">14. </w:t>
            </w:r>
            <w:r>
              <w:t xml:space="preserve">the restriction of the arbitrary exercise of power by subordinating it to well-defined and established laws.</w:t>
            </w:r>
          </w:p>
          <w:p>
            <w:pPr>
              <w:keepLines/>
              <w:pStyle w:val="CluesTiny"/>
            </w:pPr>
            <w:r>
              <w:rPr>
                <w:b w:val="true"/>
                <w:bCs w:val="true"/>
              </w:rPr>
              <w:t xml:space="preserve">15. </w:t>
            </w:r>
            <w:r>
              <w:t xml:space="preserve">which an organization or system is regulated, typically those ensuring that political power is not concentrated in the hands of individuals or groups.</w:t>
            </w:r>
          </w:p>
          <w:p>
            <w:pPr>
              <w:keepLines/>
              <w:pStyle w:val="CluesTiny"/>
            </w:pPr>
            <w:r>
              <w:rPr>
                <w:b w:val="true"/>
                <w:bCs w:val="true"/>
              </w:rPr>
              <w:t xml:space="preserve">16. </w:t>
            </w:r>
            <w:r>
              <w:t xml:space="preserve">a ruler with total power over a country, typically one who has obtained power by force.</w:t>
            </w:r>
          </w:p>
        </w:tc>
        <w:tc>
          <w:p>
            <w:pPr>
              <w:pStyle w:val="CluesTiny"/>
            </w:pPr>
            <w:r>
              <w:rPr>
                <w:b w:val="true"/>
                <w:bCs w:val="true"/>
              </w:rPr>
              <w:t xml:space="preserve">Down</w:t>
            </w:r>
          </w:p>
          <w:p>
            <w:pPr>
              <w:keepLines/>
              <w:pStyle w:val="CluesTiny"/>
            </w:pPr>
            <w:r>
              <w:rPr>
                <w:b w:val="true"/>
                <w:bCs w:val="true"/>
              </w:rPr>
              <w:t xml:space="preserve">1. </w:t>
            </w:r>
            <w:r>
              <w:t xml:space="preserve">The earliest attempt by the Romans to create a code of law </w:t>
            </w:r>
          </w:p>
          <w:p>
            <w:pPr>
              <w:keepLines/>
              <w:pStyle w:val="CluesTiny"/>
            </w:pPr>
            <w:r>
              <w:rPr>
                <w:b w:val="true"/>
                <w:bCs w:val="true"/>
              </w:rPr>
              <w:t xml:space="preserve">2. </w:t>
            </w:r>
            <w:r>
              <w:t xml:space="preserve">a state in which supreme power is held by the people and their elected representatives, and which has an elected or nominated president rather than a monarch.</w:t>
            </w:r>
          </w:p>
          <w:p>
            <w:pPr>
              <w:keepLines/>
              <w:pStyle w:val="CluesTiny"/>
            </w:pPr>
            <w:r>
              <w:rPr>
                <w:b w:val="true"/>
                <w:bCs w:val="true"/>
              </w:rPr>
              <w:t xml:space="preserve">4. </w:t>
            </w:r>
            <w:r>
              <w:t xml:space="preserve">Originally a small port on the coast, established only as a stop for Phoenician traders to re-supply or repair their ships, </w:t>
            </w:r>
          </w:p>
          <w:p>
            <w:pPr>
              <w:keepLines/>
              <w:pStyle w:val="CluesTiny"/>
            </w:pPr>
            <w:r>
              <w:rPr>
                <w:b w:val="true"/>
                <w:bCs w:val="true"/>
              </w:rPr>
              <w:t xml:space="preserve">5. </w:t>
            </w:r>
            <w:r>
              <w:t xml:space="preserve">an aristocrat or nobleman</w:t>
            </w:r>
          </w:p>
          <w:p>
            <w:pPr>
              <w:keepLines/>
              <w:pStyle w:val="CluesTiny"/>
            </w:pPr>
            <w:r>
              <w:rPr>
                <w:b w:val="true"/>
                <w:bCs w:val="true"/>
              </w:rPr>
              <w:t xml:space="preserve">6. </w:t>
            </w:r>
            <w:r>
              <w:t xml:space="preserve"> About 53,100,000 results (0.48 seconds)  Search Results Featured snippet from the web Image result for who is julius caesar www.biography.com The statesman and general Julius Caesar expanded the Roman Republic through a series of battles across Europe before declaring himself dictator for life. </w:t>
            </w:r>
          </w:p>
          <w:p>
            <w:pPr>
              <w:keepLines/>
              <w:pStyle w:val="CluesTiny"/>
            </w:pPr>
            <w:r>
              <w:rPr>
                <w:b w:val="true"/>
                <w:bCs w:val="true"/>
              </w:rPr>
              <w:t xml:space="preserve">8. </w:t>
            </w:r>
            <w:r>
              <w:t xml:space="preserve">the language of ancient Etruria, of unknown affinity, written in an alphabet derived from Greek.</w:t>
            </w:r>
          </w:p>
          <w:p>
            <w:pPr>
              <w:keepLines/>
              <w:pStyle w:val="CluesTiny"/>
            </w:pPr>
            <w:r>
              <w:rPr>
                <w:b w:val="true"/>
                <w:bCs w:val="true"/>
              </w:rPr>
              <w:t xml:space="preserve">9. </w:t>
            </w:r>
            <w:r>
              <w:t xml:space="preserve"> a group of three men holding power</w:t>
            </w:r>
          </w:p>
          <w:p>
            <w:pPr>
              <w:keepLines/>
              <w:pStyle w:val="CluesTiny"/>
            </w:pPr>
            <w:r>
              <w:rPr>
                <w:b w:val="true"/>
                <w:bCs w:val="true"/>
              </w:rPr>
              <w:t xml:space="preserve">10. </w:t>
            </w:r>
            <w:r>
              <w:t xml:space="preserve">an official appointed by a government to live in a foreign city and protect and promote the government's citizens and interests there</w:t>
            </w:r>
          </w:p>
        </w:tc>
      </w:tr>
    </w:tbl>
    <w:p>
      <w:pPr>
        <w:pStyle w:val="WordBankMedium"/>
      </w:pPr>
      <w:r>
        <w:t xml:space="preserve">   Etruscans    </w:t>
      </w:r>
      <w:r>
        <w:t xml:space="preserve">   Tarquin    </w:t>
      </w:r>
      <w:r>
        <w:t xml:space="preserve">   republic    </w:t>
      </w:r>
      <w:r>
        <w:t xml:space="preserve">   checks and balances    </w:t>
      </w:r>
      <w:r>
        <w:t xml:space="preserve">   Carthage    </w:t>
      </w:r>
      <w:r>
        <w:t xml:space="preserve">   patricians    </w:t>
      </w:r>
      <w:r>
        <w:t xml:space="preserve">   Plebeians    </w:t>
      </w:r>
      <w:r>
        <w:t xml:space="preserve">   consul    </w:t>
      </w:r>
      <w:r>
        <w:t xml:space="preserve">   consul    </w:t>
      </w:r>
      <w:r>
        <w:t xml:space="preserve">   veto    </w:t>
      </w:r>
      <w:r>
        <w:t xml:space="preserve">   Twelve Tables of Law    </w:t>
      </w:r>
      <w:r>
        <w:t xml:space="preserve">   tribunes    </w:t>
      </w:r>
      <w:r>
        <w:t xml:space="preserve">   rule of law    </w:t>
      </w:r>
      <w:r>
        <w:t xml:space="preserve">   dictator    </w:t>
      </w:r>
      <w:r>
        <w:t xml:space="preserve">   julius caesar    </w:t>
      </w:r>
      <w:r>
        <w:t xml:space="preserve">   triumvirate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Rome Vocabulary and people</dc:title>
  <dcterms:created xsi:type="dcterms:W3CDTF">2021-10-11T01:13:29Z</dcterms:created>
  <dcterms:modified xsi:type="dcterms:W3CDTF">2021-10-11T01:13:29Z</dcterms:modified>
</cp:coreProperties>
</file>