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Prophecies    </w:t>
      </w:r>
      <w:r>
        <w:t xml:space="preserve">   Anise    </w:t>
      </w:r>
      <w:r>
        <w:t xml:space="preserve">   Romans    </w:t>
      </w:r>
      <w:r>
        <w:t xml:space="preserve">   New Testament    </w:t>
      </w:r>
      <w:r>
        <w:t xml:space="preserve">   Chariot    </w:t>
      </w:r>
      <w:r>
        <w:t xml:space="preserve">   Pantheon    </w:t>
      </w:r>
      <w:r>
        <w:t xml:space="preserve">   Emperor    </w:t>
      </w:r>
      <w:r>
        <w:t xml:space="preserve">   Julius Caesar    </w:t>
      </w:r>
      <w:r>
        <w:t xml:space="preserve">   Colosseum    </w:t>
      </w:r>
      <w:r>
        <w:t xml:space="preserve">   Jesus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</dc:title>
  <dcterms:created xsi:type="dcterms:W3CDTF">2021-10-11T01:12:30Z</dcterms:created>
  <dcterms:modified xsi:type="dcterms:W3CDTF">2021-10-11T01:12:30Z</dcterms:modified>
</cp:coreProperties>
</file>