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viejo nogal    </w:t>
      </w:r>
      <w:r>
        <w:t xml:space="preserve">   translado de indigenas    </w:t>
      </w:r>
      <w:r>
        <w:t xml:space="preserve">   La Nacion Cherokee    </w:t>
      </w:r>
      <w:r>
        <w:t xml:space="preserve">   Guerra de 1812    </w:t>
      </w:r>
      <w:r>
        <w:t xml:space="preserve">   banco nacional    </w:t>
      </w:r>
      <w:r>
        <w:t xml:space="preserve">   eleccion    </w:t>
      </w:r>
      <w:r>
        <w:t xml:space="preserve">   nacionalismo    </w:t>
      </w:r>
      <w:r>
        <w:t xml:space="preserve">   secesion    </w:t>
      </w:r>
      <w:r>
        <w:t xml:space="preserve">   marcha de lagrimas    </w:t>
      </w:r>
      <w:r>
        <w:t xml:space="preserve">   democracia jacksoniana    </w:t>
      </w:r>
      <w:r>
        <w:t xml:space="preserve">   sistema de prebendas    </w:t>
      </w:r>
      <w:r>
        <w:t xml:space="preserve">   Veto    </w:t>
      </w:r>
      <w:r>
        <w:t xml:space="preserve">   John Quincy Adams    </w:t>
      </w:r>
      <w:r>
        <w:t xml:space="preserve">   Andrew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2021-10-11T01:14:37Z</dcterms:created>
  <dcterms:modified xsi:type="dcterms:W3CDTF">2021-10-11T01:14:37Z</dcterms:modified>
</cp:coreProperties>
</file>