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Andrew Young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headquarters to Atlanta    </w:t>
      </w:r>
      <w:r>
        <w:t xml:space="preserve">   Hartsfield Jackson Airport    </w:t>
      </w:r>
      <w:r>
        <w:t xml:space="preserve">   Office of the Governor    </w:t>
      </w:r>
      <w:r>
        <w:t xml:space="preserve">   citizenship schools    </w:t>
      </w:r>
      <w:r>
        <w:t xml:space="preserve">   Georgia Historical Society    </w:t>
      </w:r>
      <w:r>
        <w:t xml:space="preserve">   state flag    </w:t>
      </w:r>
      <w:r>
        <w:t xml:space="preserve">   1996 Olympic Games    </w:t>
      </w:r>
      <w:r>
        <w:t xml:space="preserve">   governor of Georgia    </w:t>
      </w:r>
      <w:r>
        <w:t xml:space="preserve">   U.S. recognition of Communist    </w:t>
      </w:r>
      <w:r>
        <w:t xml:space="preserve">   House of Representatives    </w:t>
      </w:r>
      <w:r>
        <w:t xml:space="preserve">   civil rights movement's    </w:t>
      </w:r>
      <w:r>
        <w:t xml:space="preserve">   SCLC    </w:t>
      </w:r>
      <w:r>
        <w:t xml:space="preserve">   voter registration drives    </w:t>
      </w:r>
      <w:r>
        <w:t xml:space="preserve">   Atlanta's reputation    </w:t>
      </w:r>
      <w:r>
        <w:t xml:space="preserve">   Presidential Medal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Young</dc:title>
  <dcterms:created xsi:type="dcterms:W3CDTF">2021-10-11T01:15:00Z</dcterms:created>
  <dcterms:modified xsi:type="dcterms:W3CDTF">2021-10-11T01:15:00Z</dcterms:modified>
</cp:coreProperties>
</file>