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 and Heavenly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appeared    </w:t>
      </w:r>
      <w:r>
        <w:t xml:space="preserve">   clouds    </w:t>
      </w:r>
      <w:r>
        <w:t xml:space="preserve">   halo    </w:t>
      </w:r>
      <w:r>
        <w:t xml:space="preserve">   guardian    </w:t>
      </w:r>
      <w:r>
        <w:t xml:space="preserve">   protect    </w:t>
      </w:r>
      <w:r>
        <w:t xml:space="preserve">   sang    </w:t>
      </w:r>
      <w:r>
        <w:t xml:space="preserve">   announced    </w:t>
      </w:r>
      <w:r>
        <w:t xml:space="preserve">   Gabriel    </w:t>
      </w:r>
      <w:r>
        <w:t xml:space="preserve">   ministering    </w:t>
      </w:r>
      <w:r>
        <w:t xml:space="preserve">   Michael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and Heavenly things</dc:title>
  <dcterms:created xsi:type="dcterms:W3CDTF">2021-10-11T01:13:30Z</dcterms:created>
  <dcterms:modified xsi:type="dcterms:W3CDTF">2021-10-11T01:13:30Z</dcterms:modified>
</cp:coreProperties>
</file>